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01F" w:rsidRDefault="00A350BE">
      <w:pPr>
        <w:pStyle w:val="wdr"/>
      </w:pPr>
      <w:r>
        <w:fldChar w:fldCharType="begin"/>
      </w:r>
      <w:r>
        <w:instrText xml:space="preserve"> HYPERLINK "http://wdr.water.usgs.gov/" </w:instrText>
      </w:r>
      <w:r>
        <w:fldChar w:fldCharType="separate"/>
      </w:r>
      <w:r>
        <w:rPr>
          <w:rStyle w:val="Hyperlink"/>
        </w:rPr>
        <w:t>Water-Data Report 2013</w:t>
      </w:r>
      <w:r>
        <w:fldChar w:fldCharType="end"/>
      </w:r>
    </w:p>
    <w:bookmarkStart w:id="0" w:name="_GoBack"/>
    <w:p w:rsidR="0068201F" w:rsidRDefault="00A350BE">
      <w:pPr>
        <w:pStyle w:val="stn"/>
      </w:pPr>
      <w:r>
        <w:fldChar w:fldCharType="begin"/>
      </w:r>
      <w:r>
        <w:instrText xml:space="preserve"> HYPERLINK "http://waterdata.usgs.gov/nwis/nwisman/?site_no=11253115" </w:instrText>
      </w:r>
      <w:r>
        <w:fldChar w:fldCharType="separate"/>
      </w:r>
      <w:r>
        <w:rPr>
          <w:rStyle w:val="Hyperlink"/>
        </w:rPr>
        <w:t>11253115 San Joaquin River below Chowchilla Canal</w:t>
      </w:r>
      <w:r>
        <w:rPr>
          <w:rStyle w:val="Hyperlink"/>
        </w:rPr>
        <w:t xml:space="preserve"> Intake, near Mendota, CA</w:t>
      </w:r>
      <w:r>
        <w:fldChar w:fldCharType="end"/>
      </w:r>
    </w:p>
    <w:bookmarkEnd w:id="0"/>
    <w:p w:rsidR="0068201F" w:rsidRDefault="00A350BE">
      <w:pPr>
        <w:pStyle w:val="bsn"/>
      </w:pPr>
      <w:r>
        <w:t>San Joaquin River Basin</w:t>
      </w:r>
    </w:p>
    <w:p w:rsidR="0068201F" w:rsidRDefault="00A350BE">
      <w:pPr>
        <w:pStyle w:val="recordsType"/>
      </w:pPr>
      <w:r>
        <w:t>WATER-QUALITY RECORDS</w:t>
      </w:r>
    </w:p>
    <w:p w:rsidR="0068201F" w:rsidRDefault="00A350BE">
      <w:pPr>
        <w:pStyle w:val="manu"/>
      </w:pPr>
      <w:proofErr w:type="gramStart"/>
      <w:r>
        <w:t>PERIOD OF RECORD.--March 2010 to current year.</w:t>
      </w:r>
      <w:proofErr w:type="gramEnd"/>
    </w:p>
    <w:p w:rsidR="0068201F" w:rsidRDefault="00A350BE">
      <w:pPr>
        <w:pStyle w:val="manuExtremes"/>
      </w:pPr>
      <w:r>
        <w:t>SEDIMENT DATA: March 2010 to current year.</w:t>
      </w:r>
    </w:p>
    <w:p w:rsidR="0068201F" w:rsidRDefault="00A350BE">
      <w:pPr>
        <w:pStyle w:val="manu"/>
      </w:pPr>
      <w:r>
        <w:t>REMARKS.--Sample and flow data collected for the San Joaquin River Restoration Project. Ins</w:t>
      </w:r>
      <w:r>
        <w:t>tantaneous discharges are from USGS flow measurements made concurrently with samples.</w:t>
      </w:r>
    </w:p>
    <w:p w:rsidR="0068201F" w:rsidRDefault="0068201F">
      <w:pPr>
        <w:pStyle w:val="manu"/>
      </w:pPr>
    </w:p>
    <w:tbl>
      <w:tblPr>
        <w:tblW w:w="10187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SPENDED SEDIMENT WATER YEAR OCTOBER 2012 TO SEPTEMBER 2013"/>
        <w:tblDescription w:val="PARTICLE-SIZE DISTRIBUTION OF SUSPENDED SEDIMENT WATER YEAR OCTOBER 2012 TO SEPTEMBER 2013"/>
      </w:tblPr>
      <w:tblGrid>
        <w:gridCol w:w="10187"/>
      </w:tblGrid>
      <w:tr w:rsidR="0068201F" w:rsidTr="00A350BE">
        <w:trPr>
          <w:tblHeader/>
          <w:jc w:val="center"/>
        </w:trPr>
        <w:tc>
          <w:tcPr>
            <w:tcW w:w="10187" w:type="dxa"/>
          </w:tcPr>
          <w:p w:rsidR="0068201F" w:rsidRDefault="00A350BE">
            <w:pPr>
              <w:pStyle w:val="tblTitle"/>
            </w:pPr>
            <w:r>
              <w:t>PARTICLE-SIZE DISTRIBUTION OF SUSPENDED SEDIMENT</w:t>
            </w:r>
            <w:r>
              <w:br/>
              <w:t>WATER YEAR OCTOBER 2012 TO SEPTEMBER 2013</w:t>
            </w:r>
          </w:p>
        </w:tc>
      </w:tr>
      <w:tr w:rsidR="0068201F" w:rsidTr="00A350BE">
        <w:trPr>
          <w:tblHeader/>
          <w:jc w:val="center"/>
        </w:trPr>
        <w:tc>
          <w:tcPr>
            <w:tcW w:w="10187" w:type="dxa"/>
            <w:tcMar>
              <w:bottom w:w="36" w:type="dxa"/>
            </w:tcMar>
          </w:tcPr>
          <w:p w:rsidR="0068201F" w:rsidRDefault="00A350BE">
            <w:pPr>
              <w:pStyle w:val="tblHdNote"/>
            </w:pPr>
            <w:r>
              <w:t>[ft³/s, cubic feet per second; mg/L, milligrams per liter; mm, millimeters; °</w:t>
            </w:r>
            <w:r>
              <w:t>C, degrees Celsius; A, average]</w:t>
            </w:r>
          </w:p>
        </w:tc>
      </w:tr>
    </w:tbl>
    <w:p w:rsidR="00A350BE" w:rsidRDefault="00A350BE" w:rsidP="00A350BE">
      <w:pPr>
        <w:pStyle w:val="TableBreak"/>
      </w:pPr>
    </w:p>
    <w:tbl>
      <w:tblPr>
        <w:tblW w:w="10187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SPENDED SEDIMENT WATER YEAR OCTOBER 2012 TO SEPTEMBER 2013"/>
        <w:tblDescription w:val="PARTICLE-SIZE DISTRIBUTION OF SUSPENDED SEDIMENT WATER YEAR OCTOBER 2012 TO SEPTEMBER 2013"/>
      </w:tblPr>
      <w:tblGrid>
        <w:gridCol w:w="1643"/>
        <w:gridCol w:w="1530"/>
        <w:gridCol w:w="1373"/>
        <w:gridCol w:w="1808"/>
        <w:gridCol w:w="1980"/>
        <w:gridCol w:w="1853"/>
      </w:tblGrid>
      <w:tr w:rsidR="0068201F" w:rsidTr="00A350BE">
        <w:trPr>
          <w:tblHeader/>
          <w:jc w:val="center"/>
        </w:trPr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 w:rsidP="00A350BE">
            <w:pPr>
              <w:pStyle w:val="tblColHd"/>
              <w:keepNext/>
            </w:pPr>
            <w:r>
              <w:t>Discharge, instanta</w:t>
            </w:r>
            <w:r>
              <w:t>neous,</w:t>
            </w:r>
            <w:r>
              <w:br/>
              <w:t>ft³/s</w:t>
            </w:r>
            <w:r>
              <w:br/>
              <w:t>(00061)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 w:rsidP="00A350BE">
            <w:pPr>
              <w:pStyle w:val="tblColHd"/>
              <w:keepNext/>
            </w:pPr>
            <w:r>
              <w:t>Tempera</w:t>
            </w:r>
            <w:r>
              <w:t>ture,</w:t>
            </w:r>
            <w:r>
              <w:br/>
              <w:t>water,</w:t>
            </w:r>
            <w:r>
              <w:br/>
              <w:t>°C</w:t>
            </w:r>
            <w:r>
              <w:br/>
              <w:t>(00010)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 w:rsidP="00A350BE">
            <w:pPr>
              <w:pStyle w:val="tblColHd"/>
              <w:keepNext/>
            </w:pPr>
            <w:r>
              <w:t>Suspended sediment</w:t>
            </w:r>
            <w:r>
              <w:br/>
            </w:r>
            <w:r>
              <w:t>concen</w:t>
            </w:r>
            <w:r>
              <w:t>tration, mg/L</w:t>
            </w:r>
            <w:r>
              <w:br/>
              <w:t>(80154)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 w:rsidP="00A350BE">
            <w:pPr>
              <w:pStyle w:val="tblColHd"/>
              <w:keepNext/>
            </w:pPr>
            <w:r>
              <w:t>Suspended sediment</w:t>
            </w:r>
            <w:r>
              <w:br/>
            </w:r>
            <w:r>
              <w:t>discharge, tons per day</w:t>
            </w:r>
            <w:r>
              <w:br/>
              <w:t>(80155)</w:t>
            </w:r>
          </w:p>
        </w:tc>
        <w:tc>
          <w:tcPr>
            <w:tcW w:w="185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 xml:space="preserve">Suspended sediment, sieve </w:t>
            </w:r>
            <w:r>
              <w:t>diameter, percent smaller than 0.0625 mm</w:t>
            </w:r>
            <w:r>
              <w:br/>
              <w:t>(70331)</w:t>
            </w:r>
          </w:p>
        </w:tc>
      </w:tr>
      <w:tr w:rsidR="0068201F" w:rsidTr="00A350BE">
        <w:trPr>
          <w:tblHeader/>
          <w:jc w:val="center"/>
        </w:trPr>
        <w:tc>
          <w:tcPr>
            <w:tcW w:w="1643" w:type="dxa"/>
          </w:tcPr>
          <w:p w:rsidR="0068201F" w:rsidRDefault="00A350BE">
            <w:pPr>
              <w:pStyle w:val="tblRowHd"/>
              <w:keepNext/>
              <w:jc w:val="center"/>
            </w:pPr>
            <w:r>
              <w:t>05-07-2013 1230</w:t>
            </w:r>
          </w:p>
        </w:tc>
        <w:tc>
          <w:tcPr>
            <w:tcW w:w="153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267</w:t>
            </w:r>
          </w:p>
        </w:tc>
        <w:tc>
          <w:tcPr>
            <w:tcW w:w="1373" w:type="dxa"/>
          </w:tcPr>
          <w:p w:rsidR="0068201F" w:rsidRDefault="00A350BE">
            <w:pPr>
              <w:pStyle w:val="tblCell"/>
              <w:keepNext/>
              <w:tabs>
                <w:tab w:val="decimal" w:pos="431"/>
              </w:tabs>
            </w:pPr>
            <w:r>
              <w:t>18.0</w:t>
            </w:r>
          </w:p>
        </w:tc>
        <w:tc>
          <w:tcPr>
            <w:tcW w:w="1808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11</w:t>
            </w:r>
          </w:p>
        </w:tc>
        <w:tc>
          <w:tcPr>
            <w:tcW w:w="1980" w:type="dxa"/>
          </w:tcPr>
          <w:p w:rsidR="0068201F" w:rsidRDefault="00A350BE">
            <w:pPr>
              <w:pStyle w:val="tblCell"/>
              <w:keepNext/>
              <w:tabs>
                <w:tab w:val="decimal" w:pos="390"/>
              </w:tabs>
            </w:pPr>
            <w:r>
              <w:t>7.9</w:t>
            </w:r>
          </w:p>
        </w:tc>
        <w:tc>
          <w:tcPr>
            <w:tcW w:w="1853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92</w:t>
            </w:r>
          </w:p>
        </w:tc>
      </w:tr>
      <w:tr w:rsidR="0068201F" w:rsidTr="00A350BE">
        <w:trPr>
          <w:tblHeader/>
          <w:jc w:val="center"/>
        </w:trPr>
        <w:tc>
          <w:tcPr>
            <w:tcW w:w="1643" w:type="dxa"/>
          </w:tcPr>
          <w:p w:rsidR="0068201F" w:rsidRDefault="00A350BE">
            <w:pPr>
              <w:pStyle w:val="tblRowHd"/>
              <w:keepNext/>
              <w:jc w:val="center"/>
            </w:pPr>
            <w:r>
              <w:t>05-07-2013 1231</w:t>
            </w:r>
          </w:p>
        </w:tc>
        <w:tc>
          <w:tcPr>
            <w:tcW w:w="153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267</w:t>
            </w:r>
          </w:p>
        </w:tc>
        <w:tc>
          <w:tcPr>
            <w:tcW w:w="1373" w:type="dxa"/>
          </w:tcPr>
          <w:p w:rsidR="0068201F" w:rsidRDefault="00A350BE">
            <w:pPr>
              <w:pStyle w:val="tblCell"/>
              <w:keepNext/>
              <w:tabs>
                <w:tab w:val="decimal" w:pos="431"/>
              </w:tabs>
            </w:pPr>
            <w:r>
              <w:t>18.0</w:t>
            </w:r>
          </w:p>
        </w:tc>
        <w:tc>
          <w:tcPr>
            <w:tcW w:w="1808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A 11</w:t>
            </w:r>
          </w:p>
        </w:tc>
        <w:tc>
          <w:tcPr>
            <w:tcW w:w="1980" w:type="dxa"/>
          </w:tcPr>
          <w:p w:rsidR="0068201F" w:rsidRDefault="00A350BE">
            <w:pPr>
              <w:pStyle w:val="tblCell"/>
              <w:keepNext/>
              <w:tabs>
                <w:tab w:val="decimal" w:pos="390"/>
              </w:tabs>
            </w:pPr>
            <w:r>
              <w:t>A 7.9</w:t>
            </w:r>
          </w:p>
        </w:tc>
        <w:tc>
          <w:tcPr>
            <w:tcW w:w="1853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A 93</w:t>
            </w:r>
          </w:p>
        </w:tc>
      </w:tr>
      <w:tr w:rsidR="0068201F" w:rsidTr="00A350BE">
        <w:trPr>
          <w:tblHeader/>
          <w:jc w:val="center"/>
        </w:trPr>
        <w:tc>
          <w:tcPr>
            <w:tcW w:w="164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RowHd"/>
              <w:keepNext/>
              <w:jc w:val="center"/>
            </w:pPr>
            <w:r>
              <w:t>05-07-2013 1232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267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tabs>
                <w:tab w:val="decimal" w:pos="431"/>
              </w:tabs>
            </w:pPr>
            <w:r>
              <w:t>18.0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11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tabs>
                <w:tab w:val="decimal" w:pos="390"/>
              </w:tabs>
            </w:pPr>
            <w:r>
              <w:t>7.9</w:t>
            </w:r>
          </w:p>
        </w:tc>
        <w:tc>
          <w:tcPr>
            <w:tcW w:w="185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93</w:t>
            </w:r>
          </w:p>
        </w:tc>
      </w:tr>
    </w:tbl>
    <w:p w:rsidR="0068201F" w:rsidRDefault="0068201F">
      <w:pPr>
        <w:pStyle w:val="manu"/>
      </w:pPr>
    </w:p>
    <w:tbl>
      <w:tblPr>
        <w:tblW w:w="94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 MATERIAL WATER YEAR OCTOBER 2012 TO SEPTEMBER 2013"/>
        <w:tblDescription w:val="PARTICLE-SIZE DISTRIBUTION OF BED MATERIAL WATER YEAR OCTOBER 2012 TO SEPTEMBER 2013"/>
      </w:tblPr>
      <w:tblGrid>
        <w:gridCol w:w="9453"/>
      </w:tblGrid>
      <w:tr w:rsidR="0068201F">
        <w:trPr>
          <w:tblHeader/>
          <w:jc w:val="center"/>
        </w:trPr>
        <w:tc>
          <w:tcPr>
            <w:tcW w:w="9453" w:type="dxa"/>
          </w:tcPr>
          <w:p w:rsidR="0068201F" w:rsidRDefault="00A350BE">
            <w:pPr>
              <w:pStyle w:val="tblTitle"/>
            </w:pPr>
            <w:r>
              <w:t>PARTICLE-SIZE DISTRIBUTION OF BED MATERIAL</w:t>
            </w:r>
            <w:r>
              <w:br/>
              <w:t>WATER YEAR OCTOBER 2012 TO SEPTEMBER 2013</w:t>
            </w:r>
          </w:p>
        </w:tc>
      </w:tr>
      <w:tr w:rsidR="0068201F">
        <w:trPr>
          <w:tblHeader/>
          <w:jc w:val="center"/>
        </w:trPr>
        <w:tc>
          <w:tcPr>
            <w:tcW w:w="9453" w:type="dxa"/>
            <w:tcMar>
              <w:bottom w:w="36" w:type="dxa"/>
            </w:tcMar>
          </w:tcPr>
          <w:p w:rsidR="0068201F" w:rsidRDefault="00A350BE">
            <w:pPr>
              <w:pStyle w:val="tblHdNote"/>
            </w:pPr>
            <w:r>
              <w:t xml:space="preserve">Part </w:t>
            </w:r>
            <w:r>
              <w:t>1 of 2</w:t>
            </w:r>
            <w:r>
              <w:br/>
              <w:t>[ft³/s, cubic feet per second; mm, millimeters; °C, degrees Celsius; --, no data]</w:t>
            </w:r>
          </w:p>
        </w:tc>
      </w:tr>
    </w:tbl>
    <w:p w:rsidR="00A350BE" w:rsidRDefault="00A350BE" w:rsidP="00A350BE">
      <w:pPr>
        <w:pStyle w:val="TableBreak"/>
      </w:pPr>
    </w:p>
    <w:tbl>
      <w:tblPr>
        <w:tblW w:w="94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 MATERIAL WATER YEAR OCTOBER 2012 TO SEPTEMBER 2013"/>
        <w:tblDescription w:val="PARTICLE-SIZE DISTRIBUTION OF BED MATERIAL WATER YEAR OCTOBER 2012 TO SEPTEMBER 2013"/>
      </w:tblPr>
      <w:tblGrid>
        <w:gridCol w:w="1353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68201F">
        <w:trPr>
          <w:tblHeader/>
          <w:jc w:val="center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>Number of sampling points, count</w:t>
            </w:r>
            <w:r>
              <w:br/>
              <w:t>(00063)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>Discharge, instanta</w:t>
            </w:r>
            <w:r>
              <w:softHyphen/>
              <w:t>neous,</w:t>
            </w:r>
            <w:r>
              <w:br/>
              <w:t>ft³/s</w:t>
            </w:r>
            <w:r>
              <w:br/>
              <w:t>(00061)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>Tempera</w:t>
            </w:r>
            <w:r>
              <w:softHyphen/>
              <w:t>ture,</w:t>
            </w:r>
            <w:r>
              <w:br/>
              <w:t>water,</w:t>
            </w:r>
            <w:r>
              <w:br/>
              <w:t>°C</w:t>
            </w:r>
            <w:r>
              <w:br/>
              <w:t>(00010)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 xml:space="preserve">Bed sediment, dry sieved, sieve </w:t>
            </w:r>
            <w:r>
              <w:t>diameter, percent smaller than 0.0625 mm</w:t>
            </w:r>
            <w:r>
              <w:br/>
              <w:t>(80164)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>Bed sediment, dry sieved, sieve diameter, percent smaller than 0.125 mm</w:t>
            </w:r>
            <w:r>
              <w:br/>
              <w:t>(80165)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>Bed sediment, dry sieved, sieve diameter, percent smaller than 0.25 mm</w:t>
            </w:r>
            <w:r>
              <w:br/>
              <w:t>(80166)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>Bed sediment, dry sieved, sieve diameter, percen</w:t>
            </w:r>
            <w:r>
              <w:t>t smaller than 0.5 mm</w:t>
            </w:r>
            <w:r>
              <w:br/>
              <w:t>(80167)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>Bed sediment, dry sieved, sieve diameter, percent smaller than 1 mm</w:t>
            </w:r>
            <w:r>
              <w:br/>
              <w:t>(80168)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>Bed sediment, dry sieved, sieve diameter, percent smaller than 2 mm</w:t>
            </w:r>
            <w:r>
              <w:br/>
              <w:t>(80169)</w:t>
            </w:r>
          </w:p>
        </w:tc>
      </w:tr>
      <w:tr w:rsidR="0068201F">
        <w:trPr>
          <w:tblHeader/>
          <w:jc w:val="center"/>
        </w:trPr>
        <w:tc>
          <w:tcPr>
            <w:tcW w:w="1353" w:type="dxa"/>
          </w:tcPr>
          <w:p w:rsidR="0068201F" w:rsidRDefault="00A350BE">
            <w:pPr>
              <w:pStyle w:val="tblRowHd"/>
              <w:keepNext/>
              <w:jc w:val="center"/>
            </w:pPr>
            <w:r>
              <w:t>05-07-2013 1254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267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31"/>
              </w:tabs>
            </w:pPr>
            <w:r>
              <w:t>18.0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3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6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18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48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84</w:t>
            </w:r>
          </w:p>
        </w:tc>
      </w:tr>
      <w:tr w:rsidR="0068201F">
        <w:trPr>
          <w:tblHeader/>
          <w:jc w:val="center"/>
        </w:trPr>
        <w:tc>
          <w:tcPr>
            <w:tcW w:w="1353" w:type="dxa"/>
          </w:tcPr>
          <w:p w:rsidR="0068201F" w:rsidRDefault="00A350BE">
            <w:pPr>
              <w:pStyle w:val="tblRowHd"/>
              <w:keepNext/>
              <w:jc w:val="center"/>
            </w:pPr>
            <w:r>
              <w:t>05-07-2013 1256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267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31"/>
              </w:tabs>
            </w:pPr>
            <w:r>
              <w:t>18.0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4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8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30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65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89</w:t>
            </w:r>
          </w:p>
        </w:tc>
      </w:tr>
      <w:tr w:rsidR="0068201F">
        <w:trPr>
          <w:tblHeader/>
          <w:jc w:val="center"/>
        </w:trPr>
        <w:tc>
          <w:tcPr>
            <w:tcW w:w="1353" w:type="dxa"/>
          </w:tcPr>
          <w:p w:rsidR="0068201F" w:rsidRDefault="00A350BE">
            <w:pPr>
              <w:pStyle w:val="tblRowHd"/>
              <w:keepNext/>
              <w:jc w:val="center"/>
            </w:pPr>
            <w:r>
              <w:t>05-07-2013 1258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267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31"/>
              </w:tabs>
            </w:pPr>
            <w:r>
              <w:t>18.0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3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10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42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77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93</w:t>
            </w:r>
          </w:p>
        </w:tc>
      </w:tr>
      <w:tr w:rsidR="0068201F">
        <w:trPr>
          <w:tblHeader/>
          <w:jc w:val="center"/>
        </w:trPr>
        <w:tc>
          <w:tcPr>
            <w:tcW w:w="1353" w:type="dxa"/>
          </w:tcPr>
          <w:p w:rsidR="0068201F" w:rsidRDefault="00A350BE">
            <w:pPr>
              <w:pStyle w:val="tblRowHd"/>
              <w:keepNext/>
              <w:jc w:val="center"/>
            </w:pPr>
            <w:r>
              <w:t>05-07-2013 1300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267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31"/>
              </w:tabs>
            </w:pPr>
            <w:r>
              <w:t>18.0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4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17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60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81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93</w:t>
            </w:r>
          </w:p>
        </w:tc>
      </w:tr>
      <w:tr w:rsidR="0068201F">
        <w:trPr>
          <w:tblHeader/>
          <w:jc w:val="center"/>
        </w:trPr>
        <w:tc>
          <w:tcPr>
            <w:tcW w:w="135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RowHd"/>
              <w:keepNext/>
              <w:jc w:val="center"/>
            </w:pPr>
            <w:r>
              <w:t>05-07-2013 1302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267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tabs>
                <w:tab w:val="decimal" w:pos="431"/>
              </w:tabs>
            </w:pPr>
            <w:r>
              <w:t>18.0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tabs>
                <w:tab w:val="decimal" w:pos="451"/>
              </w:tabs>
            </w:pPr>
            <w:r>
              <w:t>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10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30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81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93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96</w:t>
            </w:r>
          </w:p>
        </w:tc>
      </w:tr>
    </w:tbl>
    <w:p w:rsidR="0068201F" w:rsidRDefault="0068201F">
      <w:pPr>
        <w:pStyle w:val="manu"/>
      </w:pPr>
    </w:p>
    <w:tbl>
      <w:tblPr>
        <w:tblW w:w="6267" w:type="dxa"/>
        <w:jc w:val="center"/>
        <w:tblInd w:w="-1393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 MATERIAL WATER YEAR OCTOBER 2012 TO SEPTEMBER 2013"/>
        <w:tblDescription w:val="PARTICLE-SIZE DISTRIBUTION OF BED MATERIAL WATER YEAR OCTOBER 2012 TO SEPTEMBER 2013"/>
      </w:tblPr>
      <w:tblGrid>
        <w:gridCol w:w="6267"/>
      </w:tblGrid>
      <w:tr w:rsidR="0068201F" w:rsidTr="00A350BE">
        <w:trPr>
          <w:tblHeader/>
          <w:jc w:val="center"/>
        </w:trPr>
        <w:tc>
          <w:tcPr>
            <w:tcW w:w="6267" w:type="dxa"/>
          </w:tcPr>
          <w:p w:rsidR="0068201F" w:rsidRDefault="00A350BE">
            <w:pPr>
              <w:pStyle w:val="tblTitle"/>
            </w:pPr>
            <w:r>
              <w:lastRenderedPageBreak/>
              <w:t>PARTICLE-SIZE DISTRIBUTION OF BED MATERIAL</w:t>
            </w:r>
            <w:r>
              <w:br/>
              <w:t>WATER YEAR OCTOBER 2012 TO SEPTEMBER 2013</w:t>
            </w:r>
          </w:p>
        </w:tc>
      </w:tr>
      <w:tr w:rsidR="0068201F" w:rsidTr="00A350BE">
        <w:trPr>
          <w:tblHeader/>
          <w:jc w:val="center"/>
        </w:trPr>
        <w:tc>
          <w:tcPr>
            <w:tcW w:w="6267" w:type="dxa"/>
            <w:tcMar>
              <w:bottom w:w="36" w:type="dxa"/>
            </w:tcMar>
          </w:tcPr>
          <w:p w:rsidR="0068201F" w:rsidRDefault="00A350BE">
            <w:pPr>
              <w:pStyle w:val="tblHdNote"/>
            </w:pPr>
            <w:r>
              <w:t>Part 2 of 2</w:t>
            </w:r>
            <w:r>
              <w:br/>
              <w:t xml:space="preserve">[ft³/s, </w:t>
            </w:r>
            <w:r>
              <w:t>cubic feet per second; mm, millimeters; °C, degrees Celsius; --, no data]</w:t>
            </w:r>
          </w:p>
        </w:tc>
      </w:tr>
    </w:tbl>
    <w:p w:rsidR="00A350BE" w:rsidRDefault="00A350BE" w:rsidP="00A350BE">
      <w:pPr>
        <w:pStyle w:val="TableBreak"/>
      </w:pPr>
    </w:p>
    <w:tbl>
      <w:tblPr>
        <w:tblW w:w="6267" w:type="dxa"/>
        <w:jc w:val="center"/>
        <w:tblInd w:w="-1393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 MATERIAL WATER YEAR OCTOBER 2012 TO SEPTEMBER 2013"/>
        <w:tblDescription w:val="PARTICLE-SIZE DISTRIBUTION OF BED MATERIAL WATER YEAR OCTOBER 2012 TO SEPTEMBER 2013"/>
      </w:tblPr>
      <w:tblGrid>
        <w:gridCol w:w="1733"/>
        <w:gridCol w:w="1474"/>
        <w:gridCol w:w="1530"/>
        <w:gridCol w:w="1530"/>
      </w:tblGrid>
      <w:tr w:rsidR="0068201F" w:rsidTr="00A350BE">
        <w:trPr>
          <w:tblHeader/>
          <w:jc w:val="center"/>
        </w:trPr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>Bed sediment, dry sieved, sieve diameter, percent smaller than 4 mm</w:t>
            </w:r>
            <w:r>
              <w:br/>
              <w:t>(80170)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>Bed sediment, dry sieved, sieve diameter, percent smaller than 8 mm</w:t>
            </w:r>
            <w:r>
              <w:br/>
              <w:t>(80171)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 xml:space="preserve">Bed </w:t>
            </w:r>
            <w:r>
              <w:t>sediment, dry sieved, sieve diameter, percent smaller than 16 mm</w:t>
            </w:r>
            <w:r>
              <w:br/>
              <w:t>(80172)</w:t>
            </w:r>
          </w:p>
        </w:tc>
      </w:tr>
      <w:tr w:rsidR="0068201F" w:rsidTr="00A350BE">
        <w:trPr>
          <w:tblHeader/>
          <w:jc w:val="center"/>
        </w:trPr>
        <w:tc>
          <w:tcPr>
            <w:tcW w:w="1733" w:type="dxa"/>
          </w:tcPr>
          <w:p w:rsidR="0068201F" w:rsidRDefault="00A350BE">
            <w:pPr>
              <w:pStyle w:val="tblRowHd"/>
              <w:keepNext/>
              <w:jc w:val="center"/>
            </w:pPr>
            <w:r>
              <w:t>05-07-2013 1254</w:t>
            </w:r>
          </w:p>
        </w:tc>
        <w:tc>
          <w:tcPr>
            <w:tcW w:w="1474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97</w:t>
            </w:r>
          </w:p>
        </w:tc>
        <w:tc>
          <w:tcPr>
            <w:tcW w:w="153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99</w:t>
            </w:r>
          </w:p>
        </w:tc>
        <w:tc>
          <w:tcPr>
            <w:tcW w:w="153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68201F" w:rsidTr="00A350BE">
        <w:trPr>
          <w:tblHeader/>
          <w:jc w:val="center"/>
        </w:trPr>
        <w:tc>
          <w:tcPr>
            <w:tcW w:w="1733" w:type="dxa"/>
          </w:tcPr>
          <w:p w:rsidR="0068201F" w:rsidRDefault="00A350BE">
            <w:pPr>
              <w:pStyle w:val="tblRowHd"/>
              <w:keepNext/>
              <w:jc w:val="center"/>
            </w:pPr>
            <w:r>
              <w:t>05-07-2013 1256</w:t>
            </w:r>
          </w:p>
        </w:tc>
        <w:tc>
          <w:tcPr>
            <w:tcW w:w="1474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97</w:t>
            </w:r>
          </w:p>
        </w:tc>
        <w:tc>
          <w:tcPr>
            <w:tcW w:w="153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  <w:tc>
          <w:tcPr>
            <w:tcW w:w="1530" w:type="dxa"/>
          </w:tcPr>
          <w:p w:rsidR="0068201F" w:rsidRDefault="00A350BE">
            <w:pPr>
              <w:pStyle w:val="tblCell"/>
              <w:keepNext/>
              <w:jc w:val="center"/>
            </w:pPr>
            <w:r>
              <w:t>--</w:t>
            </w:r>
          </w:p>
        </w:tc>
      </w:tr>
      <w:tr w:rsidR="0068201F" w:rsidTr="00A350BE">
        <w:trPr>
          <w:tblHeader/>
          <w:jc w:val="center"/>
        </w:trPr>
        <w:tc>
          <w:tcPr>
            <w:tcW w:w="1733" w:type="dxa"/>
          </w:tcPr>
          <w:p w:rsidR="0068201F" w:rsidRDefault="00A350BE">
            <w:pPr>
              <w:pStyle w:val="tblRowHd"/>
              <w:keepNext/>
              <w:jc w:val="center"/>
            </w:pPr>
            <w:r>
              <w:t>05-07-2013 1258</w:t>
            </w:r>
          </w:p>
        </w:tc>
        <w:tc>
          <w:tcPr>
            <w:tcW w:w="1474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99</w:t>
            </w:r>
          </w:p>
        </w:tc>
        <w:tc>
          <w:tcPr>
            <w:tcW w:w="153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  <w:tc>
          <w:tcPr>
            <w:tcW w:w="1530" w:type="dxa"/>
          </w:tcPr>
          <w:p w:rsidR="0068201F" w:rsidRDefault="00A350BE">
            <w:pPr>
              <w:pStyle w:val="tblCell"/>
              <w:keepNext/>
              <w:jc w:val="center"/>
            </w:pPr>
            <w:r>
              <w:t>--</w:t>
            </w:r>
          </w:p>
        </w:tc>
      </w:tr>
      <w:tr w:rsidR="0068201F" w:rsidTr="00A350BE">
        <w:trPr>
          <w:tblHeader/>
          <w:jc w:val="center"/>
        </w:trPr>
        <w:tc>
          <w:tcPr>
            <w:tcW w:w="1733" w:type="dxa"/>
          </w:tcPr>
          <w:p w:rsidR="0068201F" w:rsidRDefault="00A350BE">
            <w:pPr>
              <w:pStyle w:val="tblRowHd"/>
              <w:keepNext/>
              <w:jc w:val="center"/>
            </w:pPr>
            <w:r>
              <w:t>05-07-2013 1300</w:t>
            </w:r>
          </w:p>
        </w:tc>
        <w:tc>
          <w:tcPr>
            <w:tcW w:w="1474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99</w:t>
            </w:r>
          </w:p>
        </w:tc>
        <w:tc>
          <w:tcPr>
            <w:tcW w:w="153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  <w:tc>
          <w:tcPr>
            <w:tcW w:w="1530" w:type="dxa"/>
          </w:tcPr>
          <w:p w:rsidR="0068201F" w:rsidRDefault="00A350BE">
            <w:pPr>
              <w:pStyle w:val="tblCell"/>
              <w:keepNext/>
              <w:jc w:val="center"/>
            </w:pPr>
            <w:r>
              <w:t>--</w:t>
            </w:r>
          </w:p>
        </w:tc>
      </w:tr>
      <w:tr w:rsidR="0068201F" w:rsidTr="00A350BE">
        <w:trPr>
          <w:tblHeader/>
          <w:jc w:val="center"/>
        </w:trPr>
        <w:tc>
          <w:tcPr>
            <w:tcW w:w="173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RowHd"/>
              <w:keepNext/>
              <w:jc w:val="center"/>
            </w:pPr>
            <w:r>
              <w:t>05-07-2013 1302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99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jc w:val="center"/>
            </w:pPr>
            <w:r>
              <w:t>--</w:t>
            </w:r>
          </w:p>
        </w:tc>
      </w:tr>
    </w:tbl>
    <w:p w:rsidR="0068201F" w:rsidRDefault="0068201F">
      <w:pPr>
        <w:pStyle w:val="manu"/>
      </w:pPr>
    </w:p>
    <w:tbl>
      <w:tblPr>
        <w:tblW w:w="9179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LOAD WATER YEAR OCTOBER 2012 TO SEPTEMBER 2013"/>
        <w:tblDescription w:val="PARTICLE-SIZE DISTRIBUTION OF BEDLOAD WATER YEAR OCTOBER 2012 TO SEPTEMBER 2013"/>
      </w:tblPr>
      <w:tblGrid>
        <w:gridCol w:w="9179"/>
      </w:tblGrid>
      <w:tr w:rsidR="0068201F">
        <w:trPr>
          <w:tblHeader/>
          <w:jc w:val="center"/>
        </w:trPr>
        <w:tc>
          <w:tcPr>
            <w:tcW w:w="9179" w:type="dxa"/>
          </w:tcPr>
          <w:p w:rsidR="0068201F" w:rsidRDefault="00A350BE">
            <w:pPr>
              <w:pStyle w:val="tblTitle"/>
            </w:pPr>
            <w:r>
              <w:t>PARTICLE-SIZE DISTRIBUTION OF BEDLOAD</w:t>
            </w:r>
            <w:r>
              <w:br/>
              <w:t xml:space="preserve">WATER </w:t>
            </w:r>
            <w:r>
              <w:t>YEAR OCTOBER 2012 TO SEPTEMBER 2013</w:t>
            </w:r>
          </w:p>
        </w:tc>
      </w:tr>
      <w:tr w:rsidR="0068201F">
        <w:trPr>
          <w:tblHeader/>
          <w:jc w:val="center"/>
        </w:trPr>
        <w:tc>
          <w:tcPr>
            <w:tcW w:w="9179" w:type="dxa"/>
            <w:tcMar>
              <w:bottom w:w="36" w:type="dxa"/>
            </w:tcMar>
          </w:tcPr>
          <w:p w:rsidR="0068201F" w:rsidRDefault="00A350BE">
            <w:pPr>
              <w:pStyle w:val="tblHdNote"/>
            </w:pPr>
            <w:r>
              <w:t>[ft, feet; ft³/s, cubic feet per second; °C, degrees Celsius; --, no data]</w:t>
            </w:r>
          </w:p>
        </w:tc>
      </w:tr>
    </w:tbl>
    <w:p w:rsidR="00A350BE" w:rsidRDefault="00A350BE" w:rsidP="00A350BE">
      <w:pPr>
        <w:pStyle w:val="TableBreak"/>
      </w:pPr>
    </w:p>
    <w:tbl>
      <w:tblPr>
        <w:tblW w:w="9179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LOAD WATER YEAR OCTOBER 2012 TO SEPTEMBER 2013"/>
        <w:tblDescription w:val="PARTICLE-SIZE DISTRIBUTION OF BEDLOAD WATER YEAR OCTOBER 2012 TO SEPTEMBER 2013"/>
      </w:tblPr>
      <w:tblGrid>
        <w:gridCol w:w="1353"/>
        <w:gridCol w:w="1648"/>
        <w:gridCol w:w="1678"/>
        <w:gridCol w:w="900"/>
        <w:gridCol w:w="900"/>
        <w:gridCol w:w="900"/>
        <w:gridCol w:w="900"/>
        <w:gridCol w:w="900"/>
      </w:tblGrid>
      <w:tr w:rsidR="0068201F">
        <w:trPr>
          <w:tblHeader/>
          <w:jc w:val="center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>Sampling method</w:t>
            </w:r>
            <w:r>
              <w:br/>
              <w:t>(82398)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>Sampler type</w:t>
            </w:r>
            <w:r>
              <w:br/>
              <w:t>(84164)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>Number of sampling points, count</w:t>
            </w:r>
            <w:r>
              <w:br/>
              <w:t>(00063)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 xml:space="preserve">Location in cross section, distance </w:t>
            </w:r>
            <w:r>
              <w:t>from left bank looking down</w:t>
            </w:r>
            <w:r>
              <w:softHyphen/>
              <w:t>stream,</w:t>
            </w:r>
            <w:r>
              <w:br/>
              <w:t>ft</w:t>
            </w:r>
            <w:r>
              <w:br/>
              <w:t>(00009)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>Stream width,</w:t>
            </w:r>
            <w:r>
              <w:br/>
              <w:t>ft</w:t>
            </w:r>
            <w:r>
              <w:br/>
              <w:t>(00004)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>Discharge, instanta</w:t>
            </w:r>
            <w:r>
              <w:softHyphen/>
              <w:t>neous,</w:t>
            </w:r>
            <w:r>
              <w:br/>
              <w:t>ft³/s</w:t>
            </w:r>
            <w:r>
              <w:br/>
              <w:t>(00061)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8201F" w:rsidRDefault="00A350BE">
            <w:pPr>
              <w:pStyle w:val="tblColHd"/>
              <w:keepNext/>
            </w:pPr>
            <w:r>
              <w:t>Tempera</w:t>
            </w:r>
            <w:r>
              <w:softHyphen/>
              <w:t>ture,</w:t>
            </w:r>
            <w:r>
              <w:br/>
              <w:t>water,</w:t>
            </w:r>
            <w:r>
              <w:br/>
              <w:t>°C</w:t>
            </w:r>
            <w:r>
              <w:br/>
              <w:t>(00010)</w:t>
            </w:r>
          </w:p>
        </w:tc>
      </w:tr>
      <w:tr w:rsidR="0068201F">
        <w:trPr>
          <w:tblHeader/>
          <w:jc w:val="center"/>
        </w:trPr>
        <w:tc>
          <w:tcPr>
            <w:tcW w:w="1353" w:type="dxa"/>
          </w:tcPr>
          <w:p w:rsidR="0068201F" w:rsidRDefault="00A350BE">
            <w:pPr>
              <w:pStyle w:val="tblRowHd"/>
              <w:keepNext/>
              <w:jc w:val="center"/>
            </w:pPr>
            <w:r>
              <w:t>05-07-2013 1230</w:t>
            </w:r>
          </w:p>
        </w:tc>
        <w:tc>
          <w:tcPr>
            <w:tcW w:w="1648" w:type="dxa"/>
          </w:tcPr>
          <w:p w:rsidR="0068201F" w:rsidRDefault="00A350BE">
            <w:pPr>
              <w:pStyle w:val="tblCell"/>
              <w:keepNext/>
              <w:jc w:val="center"/>
            </w:pPr>
            <w:r>
              <w:t>Multi Verticals EWT</w:t>
            </w:r>
          </w:p>
        </w:tc>
        <w:tc>
          <w:tcPr>
            <w:tcW w:w="1678" w:type="dxa"/>
          </w:tcPr>
          <w:p w:rsidR="0068201F" w:rsidRDefault="00A350BE">
            <w:pPr>
              <w:pStyle w:val="tblCell"/>
              <w:keepNext/>
              <w:jc w:val="center"/>
            </w:pPr>
            <w:r>
              <w:t>Sampler US DH-48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10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390"/>
              </w:tabs>
            </w:pPr>
            <w:r>
              <w:t>9.50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105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267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31"/>
              </w:tabs>
            </w:pPr>
            <w:r>
              <w:t>18.0</w:t>
            </w:r>
          </w:p>
        </w:tc>
      </w:tr>
      <w:tr w:rsidR="0068201F">
        <w:trPr>
          <w:tblHeader/>
          <w:jc w:val="center"/>
        </w:trPr>
        <w:tc>
          <w:tcPr>
            <w:tcW w:w="1353" w:type="dxa"/>
          </w:tcPr>
          <w:p w:rsidR="0068201F" w:rsidRDefault="00A350BE">
            <w:pPr>
              <w:pStyle w:val="tblRowHd"/>
              <w:keepNext/>
              <w:jc w:val="center"/>
            </w:pPr>
            <w:r>
              <w:t>05-07-2013 1231</w:t>
            </w:r>
          </w:p>
        </w:tc>
        <w:tc>
          <w:tcPr>
            <w:tcW w:w="1648" w:type="dxa"/>
          </w:tcPr>
          <w:p w:rsidR="0068201F" w:rsidRDefault="00A350BE">
            <w:pPr>
              <w:pStyle w:val="tblCell"/>
              <w:keepNext/>
              <w:jc w:val="center"/>
            </w:pPr>
            <w:r>
              <w:t>Multi Verticals EWT</w:t>
            </w:r>
          </w:p>
        </w:tc>
        <w:tc>
          <w:tcPr>
            <w:tcW w:w="1678" w:type="dxa"/>
          </w:tcPr>
          <w:p w:rsidR="0068201F" w:rsidRDefault="00A350BE">
            <w:pPr>
              <w:pStyle w:val="tblCell"/>
              <w:keepNext/>
              <w:jc w:val="center"/>
            </w:pPr>
            <w:r>
              <w:t>Sampler US DH-48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10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jc w:val="center"/>
            </w:pPr>
            <w:r>
              <w:t>--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105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267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31"/>
              </w:tabs>
            </w:pPr>
            <w:r>
              <w:t>18.0</w:t>
            </w:r>
          </w:p>
        </w:tc>
      </w:tr>
      <w:tr w:rsidR="0068201F">
        <w:trPr>
          <w:tblHeader/>
          <w:jc w:val="center"/>
        </w:trPr>
        <w:tc>
          <w:tcPr>
            <w:tcW w:w="1353" w:type="dxa"/>
          </w:tcPr>
          <w:p w:rsidR="0068201F" w:rsidRDefault="00A350BE">
            <w:pPr>
              <w:pStyle w:val="tblRowHd"/>
              <w:keepNext/>
              <w:jc w:val="center"/>
            </w:pPr>
            <w:r>
              <w:t>05-07-2013 1232</w:t>
            </w:r>
          </w:p>
        </w:tc>
        <w:tc>
          <w:tcPr>
            <w:tcW w:w="1648" w:type="dxa"/>
          </w:tcPr>
          <w:p w:rsidR="0068201F" w:rsidRDefault="00A350BE">
            <w:pPr>
              <w:pStyle w:val="tblCell"/>
              <w:keepNext/>
              <w:jc w:val="center"/>
            </w:pPr>
            <w:r>
              <w:t>Multi Verticals EWT</w:t>
            </w:r>
          </w:p>
        </w:tc>
        <w:tc>
          <w:tcPr>
            <w:tcW w:w="1678" w:type="dxa"/>
          </w:tcPr>
          <w:p w:rsidR="0068201F" w:rsidRDefault="00A350BE">
            <w:pPr>
              <w:pStyle w:val="tblCell"/>
              <w:keepNext/>
              <w:jc w:val="center"/>
            </w:pPr>
            <w:r>
              <w:t>Sampler US DH-48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10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390"/>
              </w:tabs>
            </w:pPr>
            <w:r>
              <w:t>9.50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105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267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31"/>
              </w:tabs>
            </w:pPr>
            <w:r>
              <w:t>18.0</w:t>
            </w:r>
          </w:p>
        </w:tc>
      </w:tr>
      <w:tr w:rsidR="0068201F">
        <w:trPr>
          <w:tblHeader/>
          <w:jc w:val="center"/>
        </w:trPr>
        <w:tc>
          <w:tcPr>
            <w:tcW w:w="1353" w:type="dxa"/>
          </w:tcPr>
          <w:p w:rsidR="0068201F" w:rsidRDefault="00A350BE">
            <w:pPr>
              <w:pStyle w:val="tblRowHd"/>
              <w:keepNext/>
              <w:jc w:val="center"/>
            </w:pPr>
            <w:r>
              <w:t>05-07-2013 1254</w:t>
            </w:r>
          </w:p>
        </w:tc>
        <w:tc>
          <w:tcPr>
            <w:tcW w:w="1648" w:type="dxa"/>
          </w:tcPr>
          <w:p w:rsidR="0068201F" w:rsidRDefault="00A350BE">
            <w:pPr>
              <w:pStyle w:val="tblCell"/>
              <w:keepNext/>
              <w:jc w:val="center"/>
            </w:pPr>
            <w:r>
              <w:t>Point sample</w:t>
            </w:r>
          </w:p>
        </w:tc>
        <w:tc>
          <w:tcPr>
            <w:tcW w:w="1678" w:type="dxa"/>
          </w:tcPr>
          <w:p w:rsidR="0068201F" w:rsidRDefault="00A350BE">
            <w:pPr>
              <w:pStyle w:val="tblCell"/>
              <w:keepNext/>
              <w:jc w:val="center"/>
            </w:pPr>
            <w:r>
              <w:t>Sampler US RBM-80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1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390"/>
              </w:tabs>
            </w:pPr>
            <w:r>
              <w:t>30.0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105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267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31"/>
              </w:tabs>
            </w:pPr>
            <w:r>
              <w:t>18.0</w:t>
            </w:r>
          </w:p>
        </w:tc>
      </w:tr>
      <w:tr w:rsidR="0068201F">
        <w:trPr>
          <w:tblHeader/>
          <w:jc w:val="center"/>
        </w:trPr>
        <w:tc>
          <w:tcPr>
            <w:tcW w:w="1353" w:type="dxa"/>
          </w:tcPr>
          <w:p w:rsidR="0068201F" w:rsidRDefault="00A350BE">
            <w:pPr>
              <w:pStyle w:val="tblRowHd"/>
              <w:keepNext/>
              <w:jc w:val="center"/>
            </w:pPr>
            <w:r>
              <w:t>05-07-2013 1256</w:t>
            </w:r>
          </w:p>
        </w:tc>
        <w:tc>
          <w:tcPr>
            <w:tcW w:w="1648" w:type="dxa"/>
          </w:tcPr>
          <w:p w:rsidR="0068201F" w:rsidRDefault="00A350BE">
            <w:pPr>
              <w:pStyle w:val="tblCell"/>
              <w:keepNext/>
              <w:jc w:val="center"/>
            </w:pPr>
            <w:r>
              <w:t>Point sample</w:t>
            </w:r>
          </w:p>
        </w:tc>
        <w:tc>
          <w:tcPr>
            <w:tcW w:w="1678" w:type="dxa"/>
          </w:tcPr>
          <w:p w:rsidR="0068201F" w:rsidRDefault="00A350BE">
            <w:pPr>
              <w:pStyle w:val="tblCell"/>
              <w:keepNext/>
              <w:jc w:val="center"/>
            </w:pPr>
            <w:r>
              <w:t>Sampler US RBM-80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1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390"/>
              </w:tabs>
            </w:pPr>
            <w:r>
              <w:t>52.0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105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267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31"/>
              </w:tabs>
            </w:pPr>
            <w:r>
              <w:t>18.0</w:t>
            </w:r>
          </w:p>
        </w:tc>
      </w:tr>
      <w:tr w:rsidR="0068201F">
        <w:trPr>
          <w:tblHeader/>
          <w:jc w:val="center"/>
        </w:trPr>
        <w:tc>
          <w:tcPr>
            <w:tcW w:w="1353" w:type="dxa"/>
          </w:tcPr>
          <w:p w:rsidR="0068201F" w:rsidRDefault="00A350BE">
            <w:pPr>
              <w:pStyle w:val="tblRowHd"/>
              <w:keepNext/>
              <w:jc w:val="center"/>
            </w:pPr>
            <w:r>
              <w:t>05-07-2013 1258</w:t>
            </w:r>
          </w:p>
        </w:tc>
        <w:tc>
          <w:tcPr>
            <w:tcW w:w="1648" w:type="dxa"/>
          </w:tcPr>
          <w:p w:rsidR="0068201F" w:rsidRDefault="00A350BE">
            <w:pPr>
              <w:pStyle w:val="tblCell"/>
              <w:keepNext/>
              <w:jc w:val="center"/>
            </w:pPr>
            <w:r>
              <w:t>Point sample</w:t>
            </w:r>
          </w:p>
        </w:tc>
        <w:tc>
          <w:tcPr>
            <w:tcW w:w="1678" w:type="dxa"/>
          </w:tcPr>
          <w:p w:rsidR="0068201F" w:rsidRDefault="00A350BE">
            <w:pPr>
              <w:pStyle w:val="tblCell"/>
              <w:keepNext/>
              <w:jc w:val="center"/>
            </w:pPr>
            <w:r>
              <w:t>Sampler US RBM-80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1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390"/>
              </w:tabs>
            </w:pPr>
            <w:r>
              <w:t>67.0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105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267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31"/>
              </w:tabs>
            </w:pPr>
            <w:r>
              <w:t>18.0</w:t>
            </w:r>
          </w:p>
        </w:tc>
      </w:tr>
      <w:tr w:rsidR="0068201F">
        <w:trPr>
          <w:tblHeader/>
          <w:jc w:val="center"/>
        </w:trPr>
        <w:tc>
          <w:tcPr>
            <w:tcW w:w="1353" w:type="dxa"/>
          </w:tcPr>
          <w:p w:rsidR="0068201F" w:rsidRDefault="00A350BE">
            <w:pPr>
              <w:pStyle w:val="tblRowHd"/>
              <w:keepNext/>
              <w:jc w:val="center"/>
            </w:pPr>
            <w:r>
              <w:t>05-07-2013 1300</w:t>
            </w:r>
          </w:p>
        </w:tc>
        <w:tc>
          <w:tcPr>
            <w:tcW w:w="1648" w:type="dxa"/>
          </w:tcPr>
          <w:p w:rsidR="0068201F" w:rsidRDefault="00A350BE">
            <w:pPr>
              <w:pStyle w:val="tblCell"/>
              <w:keepNext/>
              <w:jc w:val="center"/>
            </w:pPr>
            <w:r>
              <w:t>Point sample</w:t>
            </w:r>
          </w:p>
        </w:tc>
        <w:tc>
          <w:tcPr>
            <w:tcW w:w="1678" w:type="dxa"/>
          </w:tcPr>
          <w:p w:rsidR="0068201F" w:rsidRDefault="00A350BE">
            <w:pPr>
              <w:pStyle w:val="tblCell"/>
              <w:keepNext/>
              <w:jc w:val="center"/>
            </w:pPr>
            <w:r>
              <w:t>Sampler US RBM-80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1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390"/>
              </w:tabs>
            </w:pPr>
            <w:r>
              <w:t>80.0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105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267</w:t>
            </w:r>
          </w:p>
        </w:tc>
        <w:tc>
          <w:tcPr>
            <w:tcW w:w="900" w:type="dxa"/>
          </w:tcPr>
          <w:p w:rsidR="0068201F" w:rsidRDefault="00A350BE">
            <w:pPr>
              <w:pStyle w:val="tblCell"/>
              <w:keepNext/>
              <w:tabs>
                <w:tab w:val="decimal" w:pos="431"/>
              </w:tabs>
            </w:pPr>
            <w:r>
              <w:t>18.0</w:t>
            </w:r>
          </w:p>
        </w:tc>
      </w:tr>
      <w:tr w:rsidR="0068201F">
        <w:trPr>
          <w:tblHeader/>
          <w:jc w:val="center"/>
        </w:trPr>
        <w:tc>
          <w:tcPr>
            <w:tcW w:w="135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RowHd"/>
              <w:keepNext/>
              <w:jc w:val="center"/>
            </w:pPr>
            <w:r>
              <w:t>05-07-2013 1302</w:t>
            </w:r>
          </w:p>
        </w:tc>
        <w:tc>
          <w:tcPr>
            <w:tcW w:w="1648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jc w:val="center"/>
            </w:pPr>
            <w:r>
              <w:t>Point sample</w:t>
            </w:r>
          </w:p>
        </w:tc>
        <w:tc>
          <w:tcPr>
            <w:tcW w:w="1678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jc w:val="center"/>
            </w:pPr>
            <w:r>
              <w:t>Sampler US RBM-80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tabs>
                <w:tab w:val="decimal" w:pos="492"/>
              </w:tabs>
            </w:pPr>
            <w:r>
              <w:t>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tabs>
                <w:tab w:val="decimal" w:pos="390"/>
              </w:tabs>
            </w:pPr>
            <w:r>
              <w:t>95.0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105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tabs>
                <w:tab w:val="decimal" w:pos="533"/>
              </w:tabs>
            </w:pPr>
            <w:r>
              <w:t>267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8201F" w:rsidRDefault="00A350BE">
            <w:pPr>
              <w:pStyle w:val="tblCell"/>
              <w:keepNext/>
              <w:tabs>
                <w:tab w:val="decimal" w:pos="431"/>
              </w:tabs>
            </w:pPr>
            <w:r>
              <w:t>18.0</w:t>
            </w:r>
          </w:p>
        </w:tc>
      </w:tr>
    </w:tbl>
    <w:p w:rsidR="00000000" w:rsidRDefault="00A350BE"/>
    <w:sectPr w:rsidR="00000000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72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DED" w:rsidRDefault="007C2DED" w:rsidP="00E903B6">
      <w:pPr>
        <w:spacing w:after="0" w:line="240" w:lineRule="auto"/>
      </w:pPr>
      <w:r>
        <w:separator/>
      </w:r>
    </w:p>
  </w:endnote>
  <w:endnote w:type="continuationSeparator" w:id="0">
    <w:p w:rsidR="007C2DED" w:rsidRDefault="007C2DED" w:rsidP="00E90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67 Condensed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Univers 47 Condensed Light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DED" w:rsidRDefault="007C2DED" w:rsidP="00A54FF1">
    <w:pPr>
      <w:pStyle w:val="zFtrPgNo"/>
    </w:pPr>
    <w:r>
      <w:t xml:space="preserve">— </w:t>
    </w:r>
    <w:r>
      <w:fldChar w:fldCharType="begin"/>
    </w:r>
    <w:r>
      <w:instrText xml:space="preserve"> PAGE  * MERGEFORMAT </w:instrText>
    </w:r>
    <w:r>
      <w:fldChar w:fldCharType="separate"/>
    </w:r>
    <w:r w:rsidR="00A350BE">
      <w:rPr>
        <w:noProof/>
      </w:rPr>
      <w:t>2</w:t>
    </w:r>
    <w:r>
      <w:rPr>
        <w:noProof/>
      </w:rPr>
      <w:fldChar w:fldCharType="end"/>
    </w:r>
    <w: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01F" w:rsidRDefault="00A350BE">
    <w:pPr>
      <w:pStyle w:val="zFtr1stPg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235pt;margin-top:-3pt;width:276pt;height:38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filled="f" stroked="f" strokeweight=".5pt">
          <v:textbox>
            <w:txbxContent>
              <w:p w:rsidR="0068201F" w:rsidRDefault="00A350BE">
                <w:pPr>
                  <w:pStyle w:val="zCitation"/>
                </w:pPr>
                <w:r>
                  <w:t xml:space="preserve">Suggested citation: U.S. Geological Survey, </w:t>
                </w:r>
                <w:r>
                  <w:fldChar w:fldCharType="begin"/>
                </w:r>
                <w:r>
                  <w:instrText xml:space="preserve"> DATE \@ "yyyy" </w:instrText>
                </w:r>
                <w:r>
                  <w:fldChar w:fldCharType="separate"/>
                </w:r>
                <w:r>
                  <w:rPr>
                    <w:noProof/>
                  </w:rPr>
                  <w:t>2014</w:t>
                </w:r>
                <w:r>
                  <w:fldChar w:fldCharType="end"/>
                </w:r>
                <w:r>
                  <w:t>, Water-resources data for the United States, Water Year 2013: U.S. Geological Survey Water-Dat</w:t>
                </w:r>
                <w:r>
                  <w:t>a Report WDR-US-2013, site 11253115, accessed at http://wdr.water.usgs.gov/wy2013/pdfs/11253115.2013.pdf</w:t>
                </w:r>
              </w:p>
            </w:txbxContent>
          </v:textbox>
        </v:shape>
      </w:pict>
    </w:r>
    <w:r>
      <w:t>U.S. Department of the Interior</w:t>
    </w:r>
  </w:p>
  <w:p w:rsidR="0068201F" w:rsidRDefault="00A350BE">
    <w:pPr>
      <w:pStyle w:val="zFtr1stPg"/>
    </w:pPr>
    <w:r>
      <w:t>U.S. Geological Survey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DED" w:rsidRDefault="007C2DED" w:rsidP="00E903B6">
      <w:pPr>
        <w:spacing w:after="0" w:line="240" w:lineRule="auto"/>
      </w:pPr>
      <w:r>
        <w:separator/>
      </w:r>
    </w:p>
  </w:footnote>
  <w:footnote w:type="continuationSeparator" w:id="0">
    <w:p w:rsidR="007C2DED" w:rsidRDefault="007C2DED" w:rsidP="00E90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01F" w:rsidRDefault="00A350BE">
    <w:pPr>
      <w:pStyle w:val="zHdrWDR"/>
    </w:pPr>
    <w:r>
      <w:tab/>
      <w:t>Water-Data Report 2013</w:t>
    </w:r>
  </w:p>
  <w:p w:rsidR="0068201F" w:rsidRDefault="00A350BE">
    <w:pPr>
      <w:pStyle w:val="zHdrStn"/>
    </w:pPr>
    <w:r>
      <w:tab/>
      <w:t xml:space="preserve">11253115 San Joaquin River </w:t>
    </w:r>
    <w:r>
      <w:t>below Chowchilla Canal Intake, near Mendota, CA—Continued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DED" w:rsidRPr="003E7A84" w:rsidRDefault="007C2DED" w:rsidP="003E7A84">
    <w:pPr>
      <w:pStyle w:val="zHdr1stPg"/>
      <w:pBdr>
        <w:bottom w:val="single" w:sz="4" w:space="6" w:color="auto"/>
      </w:pBdr>
    </w:pPr>
    <w:r w:rsidRPr="00E903B6">
      <w:rPr>
        <w:noProof/>
      </w:rPr>
      <w:drawing>
        <wp:inline distT="0" distB="0" distL="0" distR="0" wp14:anchorId="6EB8CB5D" wp14:editId="425EA95E">
          <wp:extent cx="1526540" cy="564515"/>
          <wp:effectExtent l="19050" t="0" r="0" b="0"/>
          <wp:docPr id="2" name="Picture 2" descr="USG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SG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64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393"/>
    <w:rsid w:val="00004757"/>
    <w:rsid w:val="000134F7"/>
    <w:rsid w:val="000203F1"/>
    <w:rsid w:val="000360B9"/>
    <w:rsid w:val="00041205"/>
    <w:rsid w:val="00043A00"/>
    <w:rsid w:val="000B4D75"/>
    <w:rsid w:val="00121F36"/>
    <w:rsid w:val="001B63F5"/>
    <w:rsid w:val="001C1037"/>
    <w:rsid w:val="001F42DC"/>
    <w:rsid w:val="00214D3D"/>
    <w:rsid w:val="00224DB3"/>
    <w:rsid w:val="00275437"/>
    <w:rsid w:val="00284A13"/>
    <w:rsid w:val="00293394"/>
    <w:rsid w:val="002D0268"/>
    <w:rsid w:val="002F4A83"/>
    <w:rsid w:val="002F5393"/>
    <w:rsid w:val="0031521C"/>
    <w:rsid w:val="0032371B"/>
    <w:rsid w:val="00345DE3"/>
    <w:rsid w:val="00353448"/>
    <w:rsid w:val="0039627C"/>
    <w:rsid w:val="003B24C5"/>
    <w:rsid w:val="003B6D46"/>
    <w:rsid w:val="003E555C"/>
    <w:rsid w:val="003E7A84"/>
    <w:rsid w:val="00406DD3"/>
    <w:rsid w:val="004103A3"/>
    <w:rsid w:val="0042191F"/>
    <w:rsid w:val="004B0760"/>
    <w:rsid w:val="004D571D"/>
    <w:rsid w:val="00507FC8"/>
    <w:rsid w:val="00544241"/>
    <w:rsid w:val="00581563"/>
    <w:rsid w:val="005A7A4F"/>
    <w:rsid w:val="00616D93"/>
    <w:rsid w:val="00632C2E"/>
    <w:rsid w:val="00672CD3"/>
    <w:rsid w:val="006736FB"/>
    <w:rsid w:val="0068201F"/>
    <w:rsid w:val="00687548"/>
    <w:rsid w:val="006B0307"/>
    <w:rsid w:val="007600C9"/>
    <w:rsid w:val="007875D4"/>
    <w:rsid w:val="0079658C"/>
    <w:rsid w:val="007B6D06"/>
    <w:rsid w:val="007C2DED"/>
    <w:rsid w:val="007E4A9F"/>
    <w:rsid w:val="007F1D8E"/>
    <w:rsid w:val="007F629F"/>
    <w:rsid w:val="007F7C6B"/>
    <w:rsid w:val="00807F99"/>
    <w:rsid w:val="0083485B"/>
    <w:rsid w:val="00866038"/>
    <w:rsid w:val="008E128A"/>
    <w:rsid w:val="00943875"/>
    <w:rsid w:val="00960CEB"/>
    <w:rsid w:val="0098250A"/>
    <w:rsid w:val="0099028E"/>
    <w:rsid w:val="009B528A"/>
    <w:rsid w:val="009C261D"/>
    <w:rsid w:val="009D6E15"/>
    <w:rsid w:val="00A0071E"/>
    <w:rsid w:val="00A350BE"/>
    <w:rsid w:val="00A453D3"/>
    <w:rsid w:val="00A54FF1"/>
    <w:rsid w:val="00A57BAB"/>
    <w:rsid w:val="00A702BB"/>
    <w:rsid w:val="00AC324C"/>
    <w:rsid w:val="00AE08C7"/>
    <w:rsid w:val="00AE1F29"/>
    <w:rsid w:val="00B04DC0"/>
    <w:rsid w:val="00B24AFD"/>
    <w:rsid w:val="00B32A53"/>
    <w:rsid w:val="00B80C6E"/>
    <w:rsid w:val="00B94273"/>
    <w:rsid w:val="00BB3A6A"/>
    <w:rsid w:val="00BC5AA1"/>
    <w:rsid w:val="00C100B7"/>
    <w:rsid w:val="00C40CB6"/>
    <w:rsid w:val="00C504EF"/>
    <w:rsid w:val="00C82F5A"/>
    <w:rsid w:val="00C879B6"/>
    <w:rsid w:val="00C96DC1"/>
    <w:rsid w:val="00CB3752"/>
    <w:rsid w:val="00CD1CDD"/>
    <w:rsid w:val="00D30659"/>
    <w:rsid w:val="00D55AAC"/>
    <w:rsid w:val="00D64804"/>
    <w:rsid w:val="00D6585E"/>
    <w:rsid w:val="00D725C1"/>
    <w:rsid w:val="00D81778"/>
    <w:rsid w:val="00D90C0F"/>
    <w:rsid w:val="00DC5ABD"/>
    <w:rsid w:val="00E07742"/>
    <w:rsid w:val="00E35D8A"/>
    <w:rsid w:val="00E61161"/>
    <w:rsid w:val="00E84AC9"/>
    <w:rsid w:val="00E903B6"/>
    <w:rsid w:val="00E90FB4"/>
    <w:rsid w:val="00EC57A8"/>
    <w:rsid w:val="00F071F2"/>
    <w:rsid w:val="00F67E83"/>
    <w:rsid w:val="00FD75A3"/>
    <w:rsid w:val="00FE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507F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3B6"/>
  </w:style>
  <w:style w:type="paragraph" w:styleId="Footer">
    <w:name w:val="footer"/>
    <w:basedOn w:val="Normal"/>
    <w:link w:val="Foot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3B6"/>
  </w:style>
  <w:style w:type="paragraph" w:styleId="BalloonText">
    <w:name w:val="Balloon Text"/>
    <w:basedOn w:val="Normal"/>
    <w:link w:val="BalloonTextChar"/>
    <w:uiPriority w:val="99"/>
    <w:semiHidden/>
    <w:unhideWhenUsed/>
    <w:rsid w:val="00E9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3B6"/>
    <w:rPr>
      <w:rFonts w:ascii="Tahoma" w:hAnsi="Tahoma" w:cs="Tahoma"/>
      <w:sz w:val="16"/>
      <w:szCs w:val="16"/>
    </w:rPr>
  </w:style>
  <w:style w:type="paragraph" w:customStyle="1" w:styleId="zHdr1stPg">
    <w:name w:val="zHdr1stPg"/>
    <w:basedOn w:val="Header"/>
    <w:next w:val="NoSpacing"/>
    <w:link w:val="zHdr1stPgChar"/>
    <w:autoRedefine/>
    <w:rsid w:val="003E7A84"/>
    <w:pPr>
      <w:pBdr>
        <w:bottom w:val="single" w:sz="4" w:space="1" w:color="auto"/>
      </w:pBdr>
      <w:spacing w:after="108"/>
    </w:pPr>
  </w:style>
  <w:style w:type="paragraph" w:styleId="NoSpacing">
    <w:name w:val="No Spacing"/>
    <w:uiPriority w:val="1"/>
    <w:rsid w:val="003E7A84"/>
    <w:pPr>
      <w:spacing w:after="0" w:line="240" w:lineRule="auto"/>
    </w:pPr>
  </w:style>
  <w:style w:type="character" w:customStyle="1" w:styleId="zHdr1stPgChar">
    <w:name w:val="zHdr1stPg Char"/>
    <w:basedOn w:val="HeaderChar"/>
    <w:link w:val="zHdr1stPg"/>
    <w:rsid w:val="003E7A84"/>
  </w:style>
  <w:style w:type="paragraph" w:customStyle="1" w:styleId="zFtr1stPg">
    <w:name w:val="zFtr1stPg"/>
    <w:basedOn w:val="Normal"/>
    <w:link w:val="zFtr1stPgChar"/>
    <w:rsid w:val="007C2DED"/>
    <w:pPr>
      <w:suppressAutoHyphens/>
      <w:spacing w:after="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Ftr1stPgChar">
    <w:name w:val="zFtr1stPg Char"/>
    <w:basedOn w:val="DefaultParagraphFont"/>
    <w:link w:val="zFtr1stPg"/>
    <w:rsid w:val="007C2DED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HdrWDR">
    <w:name w:val="zHdrWDR"/>
    <w:basedOn w:val="Normal"/>
    <w:link w:val="zHdrWDRChar"/>
    <w:rsid w:val="00E90FB4"/>
    <w:pPr>
      <w:tabs>
        <w:tab w:val="center" w:pos="5040"/>
      </w:tabs>
      <w:suppressAutoHyphens/>
      <w:spacing w:after="120" w:line="240" w:lineRule="auto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HdrWDRChar">
    <w:name w:val="zHdrWDR Char"/>
    <w:basedOn w:val="DefaultParagraphFont"/>
    <w:link w:val="zHdrWDR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paragraph" w:customStyle="1" w:styleId="zHdrStn">
    <w:name w:val="zHdrStn"/>
    <w:basedOn w:val="Normal"/>
    <w:link w:val="zHdrStnChar"/>
    <w:rsid w:val="00E90FB4"/>
    <w:pPr>
      <w:tabs>
        <w:tab w:val="center" w:pos="5040"/>
      </w:tabs>
      <w:suppressAutoHyphens/>
      <w:spacing w:after="27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HdrStnChar">
    <w:name w:val="zHdrStn Char"/>
    <w:basedOn w:val="DefaultParagraphFont"/>
    <w:link w:val="zHdrStn"/>
    <w:rsid w:val="00E90FB4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FtrPgNo">
    <w:name w:val="zFtrPgNo"/>
    <w:basedOn w:val="Footer"/>
    <w:link w:val="zFtrPgNoChar"/>
    <w:rsid w:val="00E90FB4"/>
    <w:pPr>
      <w:tabs>
        <w:tab w:val="clear" w:pos="4680"/>
        <w:tab w:val="clear" w:pos="9360"/>
      </w:tabs>
      <w:suppressAutoHyphens/>
      <w:spacing w:after="270"/>
      <w:jc w:val="center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FtrPgNoChar">
    <w:name w:val="zFtrPgNo Char"/>
    <w:basedOn w:val="FooterChar"/>
    <w:link w:val="zFtrPgNo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7F7C6B"/>
    <w:rPr>
      <w:color w:val="3366FF"/>
      <w:u w:val="none"/>
    </w:rPr>
  </w:style>
  <w:style w:type="paragraph" w:customStyle="1" w:styleId="manu">
    <w:name w:val="manu"/>
    <w:link w:val="manuChar"/>
    <w:qFormat/>
    <w:rsid w:val="007C2DED"/>
    <w:pPr>
      <w:suppressAutoHyphens/>
      <w:spacing w:before="120" w:after="0" w:line="220" w:lineRule="exact"/>
      <w:ind w:left="288" w:hanging="288"/>
    </w:pPr>
    <w:rPr>
      <w:rFonts w:ascii="Univers 47 Condensed Light" w:hAnsi="Univers 47 Condensed Light"/>
      <w:sz w:val="18"/>
    </w:rPr>
  </w:style>
  <w:style w:type="character" w:customStyle="1" w:styleId="manuChar">
    <w:name w:val="manu Char"/>
    <w:basedOn w:val="DefaultParagraphFont"/>
    <w:link w:val="manu"/>
    <w:rsid w:val="007C2DED"/>
    <w:rPr>
      <w:rFonts w:ascii="Univers 47 Condensed Light" w:hAnsi="Univers 47 Condensed Light"/>
      <w:sz w:val="18"/>
    </w:rPr>
  </w:style>
  <w:style w:type="paragraph" w:customStyle="1" w:styleId="wdr">
    <w:name w:val="wdr"/>
    <w:basedOn w:val="manu"/>
    <w:next w:val="manu"/>
    <w:link w:val="wdrChar"/>
    <w:rsid w:val="0079658C"/>
    <w:pPr>
      <w:spacing w:before="108" w:after="108"/>
      <w:ind w:left="0" w:firstLine="0"/>
      <w:jc w:val="center"/>
    </w:pPr>
    <w:rPr>
      <w:color w:val="3366FF"/>
    </w:rPr>
  </w:style>
  <w:style w:type="character" w:customStyle="1" w:styleId="wdrChar">
    <w:name w:val="wdr Char"/>
    <w:basedOn w:val="manuChar"/>
    <w:link w:val="wdr"/>
    <w:rsid w:val="0079658C"/>
    <w:rPr>
      <w:rFonts w:ascii="Univers 47 Condensed Light" w:hAnsi="Univers 47 Condensed Light"/>
      <w:color w:val="3366FF"/>
      <w:sz w:val="18"/>
    </w:rPr>
  </w:style>
  <w:style w:type="paragraph" w:customStyle="1" w:styleId="stn">
    <w:name w:val="stn"/>
    <w:basedOn w:val="manu"/>
    <w:next w:val="manu"/>
    <w:rsid w:val="007C2DED"/>
    <w:pPr>
      <w:ind w:left="0" w:firstLine="0"/>
      <w:jc w:val="center"/>
    </w:pPr>
    <w:rPr>
      <w:rFonts w:ascii="Univers 67 Condensed" w:hAnsi="Univers 67 Condensed"/>
      <w:b/>
      <w:color w:val="3366FF"/>
      <w:sz w:val="24"/>
    </w:rPr>
  </w:style>
  <w:style w:type="paragraph" w:customStyle="1" w:styleId="bsn">
    <w:name w:val="bsn"/>
    <w:basedOn w:val="manu"/>
    <w:next w:val="manu"/>
    <w:link w:val="bsnChar"/>
    <w:rsid w:val="00E07742"/>
    <w:pPr>
      <w:spacing w:after="270"/>
      <w:ind w:left="0" w:firstLine="0"/>
      <w:contextualSpacing/>
      <w:jc w:val="center"/>
    </w:pPr>
  </w:style>
  <w:style w:type="character" w:customStyle="1" w:styleId="bsnChar">
    <w:name w:val="bsn Char"/>
    <w:basedOn w:val="manuChar"/>
    <w:link w:val="bsn"/>
    <w:rsid w:val="00E07742"/>
    <w:rPr>
      <w:rFonts w:ascii="Univers 47 Condensed Light" w:hAnsi="Univers 47 Condensed Light"/>
      <w:sz w:val="18"/>
    </w:rPr>
  </w:style>
  <w:style w:type="paragraph" w:customStyle="1" w:styleId="recordsType">
    <w:name w:val="recordsType"/>
    <w:basedOn w:val="manu"/>
    <w:next w:val="manu"/>
    <w:link w:val="recordsTypeChar"/>
    <w:rsid w:val="00E90FB4"/>
    <w:pPr>
      <w:spacing w:before="240"/>
      <w:ind w:left="0" w:firstLine="0"/>
      <w:contextualSpacing/>
      <w:jc w:val="center"/>
    </w:pPr>
    <w:rPr>
      <w:rFonts w:ascii="Univers 67 Condensed" w:hAnsi="Univers 67 Condensed"/>
      <w:b/>
    </w:rPr>
  </w:style>
  <w:style w:type="character" w:customStyle="1" w:styleId="recordsTypeChar">
    <w:name w:val="recordsType Char"/>
    <w:basedOn w:val="manuChar"/>
    <w:link w:val="recordsType"/>
    <w:rsid w:val="00E90FB4"/>
    <w:rPr>
      <w:rFonts w:ascii="Univers 67 Condensed" w:hAnsi="Univers 67 Condensed"/>
      <w:b/>
      <w:sz w:val="18"/>
    </w:rPr>
  </w:style>
  <w:style w:type="paragraph" w:customStyle="1" w:styleId="aqfr">
    <w:name w:val="aqfr"/>
    <w:basedOn w:val="bsn"/>
    <w:link w:val="aqfrChar"/>
    <w:rsid w:val="007E4A9F"/>
  </w:style>
  <w:style w:type="character" w:customStyle="1" w:styleId="aqfrChar">
    <w:name w:val="aqfr Char"/>
    <w:basedOn w:val="bsnChar"/>
    <w:link w:val="aqfr"/>
    <w:rsid w:val="007E4A9F"/>
    <w:rPr>
      <w:rFonts w:ascii="Univers 47 Condensed Light" w:hAnsi="Univers 47 Condensed Light"/>
      <w:sz w:val="18"/>
    </w:rPr>
  </w:style>
  <w:style w:type="table" w:styleId="TableGrid">
    <w:name w:val="Table Grid"/>
    <w:basedOn w:val="TableNormal"/>
    <w:uiPriority w:val="59"/>
    <w:rsid w:val="00982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blCell">
    <w:name w:val="tblCell"/>
    <w:qFormat/>
    <w:rsid w:val="00043A00"/>
    <w:pPr>
      <w:spacing w:after="0" w:line="220" w:lineRule="exact"/>
      <w:contextualSpacing/>
    </w:pPr>
    <w:rPr>
      <w:rFonts w:ascii="Times New Roman" w:hAnsi="Times New Roman"/>
      <w:sz w:val="18"/>
    </w:rPr>
  </w:style>
  <w:style w:type="paragraph" w:customStyle="1" w:styleId="tblRowHd">
    <w:name w:val="tblRowHd"/>
    <w:basedOn w:val="tblCell"/>
    <w:qFormat/>
    <w:rsid w:val="007C2DED"/>
    <w:rPr>
      <w:rFonts w:ascii="Univers 67 Condensed" w:hAnsi="Univers 67 Condensed"/>
      <w:b/>
    </w:rPr>
  </w:style>
  <w:style w:type="paragraph" w:customStyle="1" w:styleId="tblColHd">
    <w:name w:val="tblColHd"/>
    <w:basedOn w:val="tblCell"/>
    <w:link w:val="tblColHdChar"/>
    <w:qFormat/>
    <w:rsid w:val="007C2DED"/>
    <w:pPr>
      <w:jc w:val="center"/>
    </w:pPr>
    <w:rPr>
      <w:rFonts w:ascii="Univers 67 Condensed" w:hAnsi="Univers 67 Condensed"/>
      <w:b/>
    </w:rPr>
  </w:style>
  <w:style w:type="paragraph" w:customStyle="1" w:styleId="tblFootNt">
    <w:name w:val="tblFootNt"/>
    <w:basedOn w:val="tblCell"/>
    <w:qFormat/>
    <w:rsid w:val="00B32A53"/>
    <w:pPr>
      <w:tabs>
        <w:tab w:val="left" w:pos="144"/>
      </w:tabs>
      <w:ind w:left="144" w:hanging="144"/>
    </w:pPr>
  </w:style>
  <w:style w:type="paragraph" w:customStyle="1" w:styleId="tblTitle">
    <w:name w:val="tblTitle"/>
    <w:basedOn w:val="tblCell"/>
    <w:link w:val="tblTitleChar"/>
    <w:qFormat/>
    <w:rsid w:val="007C2DED"/>
    <w:pPr>
      <w:keepNext/>
      <w:keepLines/>
      <w:suppressAutoHyphens/>
      <w:jc w:val="center"/>
    </w:pPr>
    <w:rPr>
      <w:rFonts w:ascii="Univers 67 Condensed" w:hAnsi="Univers 67 Condensed"/>
      <w:b/>
    </w:rPr>
  </w:style>
  <w:style w:type="character" w:customStyle="1" w:styleId="tblColHdChar">
    <w:name w:val="tblColHd Char"/>
    <w:basedOn w:val="DefaultParagraphFont"/>
    <w:link w:val="tblColHd"/>
    <w:rsid w:val="007C2DED"/>
    <w:rPr>
      <w:rFonts w:ascii="Univers 67 Condensed" w:hAnsi="Univers 67 Condensed"/>
      <w:b/>
      <w:sz w:val="18"/>
    </w:rPr>
  </w:style>
  <w:style w:type="character" w:customStyle="1" w:styleId="tblTitleChar">
    <w:name w:val="tblTitle Char"/>
    <w:basedOn w:val="tblColHdChar"/>
    <w:link w:val="tblTitle"/>
    <w:rsid w:val="007C2DED"/>
    <w:rPr>
      <w:rFonts w:ascii="Univers 67 Condensed" w:hAnsi="Univers 67 Condensed"/>
      <w:b/>
      <w:sz w:val="18"/>
    </w:rPr>
  </w:style>
  <w:style w:type="character" w:customStyle="1" w:styleId="ftNtSymbol">
    <w:name w:val="ftNtSymbol"/>
    <w:basedOn w:val="DefaultParagraphFont"/>
    <w:uiPriority w:val="1"/>
    <w:qFormat/>
    <w:rsid w:val="002D0268"/>
    <w:rPr>
      <w:position w:val="6"/>
      <w:sz w:val="18"/>
    </w:rPr>
  </w:style>
  <w:style w:type="paragraph" w:customStyle="1" w:styleId="manuExtremes">
    <w:name w:val="manuExtremes"/>
    <w:basedOn w:val="manu"/>
    <w:link w:val="manuExtremesChar"/>
    <w:qFormat/>
    <w:rsid w:val="003E555C"/>
    <w:pPr>
      <w:spacing w:before="0"/>
      <w:ind w:left="576"/>
      <w:contextualSpacing/>
    </w:pPr>
  </w:style>
  <w:style w:type="paragraph" w:customStyle="1" w:styleId="manu2nd">
    <w:name w:val="manu2nd"/>
    <w:basedOn w:val="manu"/>
    <w:link w:val="manu2ndChar"/>
    <w:qFormat/>
    <w:rsid w:val="003E555C"/>
    <w:pPr>
      <w:ind w:firstLine="0"/>
    </w:pPr>
  </w:style>
  <w:style w:type="character" w:customStyle="1" w:styleId="manuExtremesChar">
    <w:name w:val="manuExtremes Char"/>
    <w:basedOn w:val="manuChar"/>
    <w:link w:val="manuExtremes"/>
    <w:rsid w:val="003E555C"/>
    <w:rPr>
      <w:rFonts w:ascii="Univers 47 Condensed Light" w:hAnsi="Univers 47 Condensed Light"/>
      <w:sz w:val="18"/>
    </w:rPr>
  </w:style>
  <w:style w:type="character" w:customStyle="1" w:styleId="manu2ndChar">
    <w:name w:val="manu2nd Char"/>
    <w:basedOn w:val="manuChar"/>
    <w:link w:val="manu2nd"/>
    <w:rsid w:val="003E555C"/>
    <w:rPr>
      <w:rFonts w:ascii="Univers 47 Condensed Light" w:hAnsi="Univers 47 Condensed Light"/>
      <w:sz w:val="18"/>
    </w:rPr>
  </w:style>
  <w:style w:type="paragraph" w:customStyle="1" w:styleId="tblHdNote">
    <w:name w:val="tblHdNote"/>
    <w:basedOn w:val="tblTitle"/>
    <w:link w:val="tblHdNoteChar"/>
    <w:qFormat/>
    <w:rsid w:val="00041205"/>
    <w:rPr>
      <w:rFonts w:ascii="Univers 47 Condensed Light" w:hAnsi="Univers 47 Condensed Light"/>
      <w:b w:val="0"/>
    </w:rPr>
  </w:style>
  <w:style w:type="character" w:customStyle="1" w:styleId="tblHdNoteChar">
    <w:name w:val="tblHdNote Char"/>
    <w:basedOn w:val="tblTitleChar"/>
    <w:link w:val="tblHdNote"/>
    <w:rsid w:val="00041205"/>
    <w:rPr>
      <w:rFonts w:ascii="Univers 47 Condensed Light" w:hAnsi="Univers 47 Condensed Light"/>
      <w:b w:val="0"/>
      <w:sz w:val="18"/>
    </w:rPr>
  </w:style>
  <w:style w:type="paragraph" w:customStyle="1" w:styleId="pltText">
    <w:name w:val="pltText"/>
    <w:link w:val="pltTextChar"/>
    <w:qFormat/>
    <w:rsid w:val="007C2DED"/>
    <w:pPr>
      <w:suppressAutoHyphens/>
      <w:spacing w:after="0" w:line="220" w:lineRule="exact"/>
    </w:pPr>
    <w:rPr>
      <w:rFonts w:ascii="Univers 47 Condensed Light" w:hAnsi="Univers 47 Condensed Light"/>
      <w:sz w:val="18"/>
    </w:rPr>
  </w:style>
  <w:style w:type="character" w:customStyle="1" w:styleId="pltTextChar">
    <w:name w:val="pltText Char"/>
    <w:basedOn w:val="DefaultParagraphFont"/>
    <w:link w:val="pltText"/>
    <w:rsid w:val="007C2DED"/>
    <w:rPr>
      <w:rFonts w:ascii="Univers 47 Condensed Light" w:hAnsi="Univers 47 Condensed Light"/>
      <w:sz w:val="18"/>
    </w:rPr>
  </w:style>
  <w:style w:type="paragraph" w:customStyle="1" w:styleId="manuNoSpaceBefore">
    <w:name w:val="manuNoSpaceBefore"/>
    <w:basedOn w:val="manu"/>
    <w:next w:val="manu"/>
    <w:link w:val="manuNoSpaceBeforeChar"/>
    <w:rsid w:val="0039627C"/>
    <w:pPr>
      <w:spacing w:before="0"/>
    </w:pPr>
  </w:style>
  <w:style w:type="character" w:customStyle="1" w:styleId="manuNoSpaceBeforeChar">
    <w:name w:val="manuNoSpaceBefore Char"/>
    <w:basedOn w:val="manuChar"/>
    <w:link w:val="manuNoSpaceBefore"/>
    <w:rsid w:val="0039627C"/>
    <w:rPr>
      <w:rFonts w:ascii="Univers 47 Condensed Light" w:hAnsi="Univers 47 Condensed Light"/>
      <w:sz w:val="18"/>
    </w:rPr>
  </w:style>
  <w:style w:type="character" w:customStyle="1" w:styleId="subScript">
    <w:name w:val="subScript"/>
    <w:basedOn w:val="DefaultParagraphFont"/>
    <w:uiPriority w:val="1"/>
    <w:qFormat/>
    <w:rsid w:val="00B80C6E"/>
    <w:rPr>
      <w:position w:val="-6"/>
      <w:sz w:val="16"/>
    </w:rPr>
  </w:style>
  <w:style w:type="paragraph" w:customStyle="1" w:styleId="cnty">
    <w:name w:val="cnty"/>
    <w:basedOn w:val="bsn"/>
    <w:link w:val="cntyChar"/>
    <w:rsid w:val="00866038"/>
  </w:style>
  <w:style w:type="character" w:customStyle="1" w:styleId="cntyChar">
    <w:name w:val="cnty Char"/>
    <w:basedOn w:val="bsnChar"/>
    <w:link w:val="cnty"/>
    <w:rsid w:val="00866038"/>
    <w:rPr>
      <w:rFonts w:ascii="Univers 47 Condensed Light" w:hAnsi="Univers 47 Condensed Light"/>
      <w:sz w:val="18"/>
    </w:rPr>
  </w:style>
  <w:style w:type="paragraph" w:customStyle="1" w:styleId="zCitation">
    <w:name w:val="zCitation"/>
    <w:basedOn w:val="manu"/>
    <w:link w:val="zCitationChar"/>
    <w:autoRedefine/>
    <w:rsid w:val="001F42DC"/>
    <w:pPr>
      <w:spacing w:before="0" w:line="240" w:lineRule="auto"/>
      <w:jc w:val="right"/>
    </w:pPr>
    <w:rPr>
      <w:sz w:val="14"/>
      <w:szCs w:val="14"/>
    </w:rPr>
  </w:style>
  <w:style w:type="character" w:customStyle="1" w:styleId="zCitationChar">
    <w:name w:val="zCitation Char"/>
    <w:basedOn w:val="manuChar"/>
    <w:link w:val="zCitation"/>
    <w:rsid w:val="001F42DC"/>
    <w:rPr>
      <w:rFonts w:ascii="Univers 47 Condensed Light" w:hAnsi="Univers 47 Condensed Light"/>
      <w:sz w:val="14"/>
      <w:szCs w:val="14"/>
    </w:rPr>
  </w:style>
  <w:style w:type="paragraph" w:customStyle="1" w:styleId="TableBreak">
    <w:name w:val="Table Break"/>
    <w:basedOn w:val="Normal"/>
    <w:rsid w:val="00A350BE"/>
    <w:pPr>
      <w:spacing w:after="0" w:line="240" w:lineRule="auto"/>
    </w:pPr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507F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3B6"/>
  </w:style>
  <w:style w:type="paragraph" w:styleId="Footer">
    <w:name w:val="footer"/>
    <w:basedOn w:val="Normal"/>
    <w:link w:val="Foot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3B6"/>
  </w:style>
  <w:style w:type="paragraph" w:styleId="BalloonText">
    <w:name w:val="Balloon Text"/>
    <w:basedOn w:val="Normal"/>
    <w:link w:val="BalloonTextChar"/>
    <w:uiPriority w:val="99"/>
    <w:semiHidden/>
    <w:unhideWhenUsed/>
    <w:rsid w:val="00E9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3B6"/>
    <w:rPr>
      <w:rFonts w:ascii="Tahoma" w:hAnsi="Tahoma" w:cs="Tahoma"/>
      <w:sz w:val="16"/>
      <w:szCs w:val="16"/>
    </w:rPr>
  </w:style>
  <w:style w:type="paragraph" w:customStyle="1" w:styleId="zHdr1stPg">
    <w:name w:val="zHdr1stPg"/>
    <w:basedOn w:val="Header"/>
    <w:next w:val="NoSpacing"/>
    <w:link w:val="zHdr1stPgChar"/>
    <w:autoRedefine/>
    <w:rsid w:val="003E7A84"/>
    <w:pPr>
      <w:pBdr>
        <w:bottom w:val="single" w:sz="4" w:space="1" w:color="auto"/>
      </w:pBdr>
      <w:spacing w:after="108"/>
    </w:pPr>
  </w:style>
  <w:style w:type="paragraph" w:styleId="NoSpacing">
    <w:name w:val="No Spacing"/>
    <w:uiPriority w:val="1"/>
    <w:rsid w:val="003E7A84"/>
    <w:pPr>
      <w:spacing w:after="0" w:line="240" w:lineRule="auto"/>
    </w:pPr>
  </w:style>
  <w:style w:type="character" w:customStyle="1" w:styleId="zHdr1stPgChar">
    <w:name w:val="zHdr1stPg Char"/>
    <w:basedOn w:val="HeaderChar"/>
    <w:link w:val="zHdr1stPg"/>
    <w:rsid w:val="003E7A84"/>
  </w:style>
  <w:style w:type="paragraph" w:customStyle="1" w:styleId="zFtr1stPg">
    <w:name w:val="zFtr1stPg"/>
    <w:basedOn w:val="Normal"/>
    <w:link w:val="zFtr1stPgChar"/>
    <w:rsid w:val="007C2DED"/>
    <w:pPr>
      <w:suppressAutoHyphens/>
      <w:spacing w:after="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Ftr1stPgChar">
    <w:name w:val="zFtr1stPg Char"/>
    <w:basedOn w:val="DefaultParagraphFont"/>
    <w:link w:val="zFtr1stPg"/>
    <w:rsid w:val="007C2DED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HdrWDR">
    <w:name w:val="zHdrWDR"/>
    <w:basedOn w:val="Normal"/>
    <w:link w:val="zHdrWDRChar"/>
    <w:rsid w:val="00E90FB4"/>
    <w:pPr>
      <w:tabs>
        <w:tab w:val="center" w:pos="5040"/>
      </w:tabs>
      <w:suppressAutoHyphens/>
      <w:spacing w:after="120" w:line="240" w:lineRule="auto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HdrWDRChar">
    <w:name w:val="zHdrWDR Char"/>
    <w:basedOn w:val="DefaultParagraphFont"/>
    <w:link w:val="zHdrWDR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paragraph" w:customStyle="1" w:styleId="zHdrStn">
    <w:name w:val="zHdrStn"/>
    <w:basedOn w:val="Normal"/>
    <w:link w:val="zHdrStnChar"/>
    <w:rsid w:val="00E90FB4"/>
    <w:pPr>
      <w:tabs>
        <w:tab w:val="center" w:pos="5040"/>
      </w:tabs>
      <w:suppressAutoHyphens/>
      <w:spacing w:after="27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HdrStnChar">
    <w:name w:val="zHdrStn Char"/>
    <w:basedOn w:val="DefaultParagraphFont"/>
    <w:link w:val="zHdrStn"/>
    <w:rsid w:val="00E90FB4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FtrPgNo">
    <w:name w:val="zFtrPgNo"/>
    <w:basedOn w:val="Footer"/>
    <w:link w:val="zFtrPgNoChar"/>
    <w:rsid w:val="00E90FB4"/>
    <w:pPr>
      <w:tabs>
        <w:tab w:val="clear" w:pos="4680"/>
        <w:tab w:val="clear" w:pos="9360"/>
      </w:tabs>
      <w:suppressAutoHyphens/>
      <w:spacing w:after="270"/>
      <w:jc w:val="center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FtrPgNoChar">
    <w:name w:val="zFtrPgNo Char"/>
    <w:basedOn w:val="FooterChar"/>
    <w:link w:val="zFtrPgNo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7F7C6B"/>
    <w:rPr>
      <w:color w:val="3366FF"/>
      <w:u w:val="none"/>
    </w:rPr>
  </w:style>
  <w:style w:type="paragraph" w:customStyle="1" w:styleId="manu">
    <w:name w:val="manu"/>
    <w:link w:val="manuChar"/>
    <w:qFormat/>
    <w:rsid w:val="007C2DED"/>
    <w:pPr>
      <w:suppressAutoHyphens/>
      <w:spacing w:before="120" w:after="0" w:line="220" w:lineRule="exact"/>
      <w:ind w:left="288" w:hanging="288"/>
    </w:pPr>
    <w:rPr>
      <w:rFonts w:ascii="Univers 47 Condensed Light" w:hAnsi="Univers 47 Condensed Light"/>
      <w:sz w:val="18"/>
    </w:rPr>
  </w:style>
  <w:style w:type="character" w:customStyle="1" w:styleId="manuChar">
    <w:name w:val="manu Char"/>
    <w:basedOn w:val="DefaultParagraphFont"/>
    <w:link w:val="manu"/>
    <w:rsid w:val="007C2DED"/>
    <w:rPr>
      <w:rFonts w:ascii="Univers 47 Condensed Light" w:hAnsi="Univers 47 Condensed Light"/>
      <w:sz w:val="18"/>
    </w:rPr>
  </w:style>
  <w:style w:type="paragraph" w:customStyle="1" w:styleId="wdr">
    <w:name w:val="wdr"/>
    <w:basedOn w:val="manu"/>
    <w:next w:val="manu"/>
    <w:link w:val="wdrChar"/>
    <w:rsid w:val="0079658C"/>
    <w:pPr>
      <w:spacing w:before="108" w:after="108"/>
      <w:ind w:left="0" w:firstLine="0"/>
      <w:jc w:val="center"/>
    </w:pPr>
    <w:rPr>
      <w:color w:val="3366FF"/>
    </w:rPr>
  </w:style>
  <w:style w:type="character" w:customStyle="1" w:styleId="wdrChar">
    <w:name w:val="wdr Char"/>
    <w:basedOn w:val="manuChar"/>
    <w:link w:val="wdr"/>
    <w:rsid w:val="0079658C"/>
    <w:rPr>
      <w:rFonts w:ascii="Univers 47 Condensed Light" w:hAnsi="Univers 47 Condensed Light"/>
      <w:color w:val="3366FF"/>
      <w:sz w:val="18"/>
    </w:rPr>
  </w:style>
  <w:style w:type="paragraph" w:customStyle="1" w:styleId="stn">
    <w:name w:val="stn"/>
    <w:basedOn w:val="manu"/>
    <w:next w:val="manu"/>
    <w:rsid w:val="007C2DED"/>
    <w:pPr>
      <w:ind w:left="0" w:firstLine="0"/>
      <w:jc w:val="center"/>
    </w:pPr>
    <w:rPr>
      <w:rFonts w:ascii="Univers 67 Condensed" w:hAnsi="Univers 67 Condensed"/>
      <w:b/>
      <w:color w:val="3366FF"/>
      <w:sz w:val="24"/>
    </w:rPr>
  </w:style>
  <w:style w:type="paragraph" w:customStyle="1" w:styleId="bsn">
    <w:name w:val="bsn"/>
    <w:basedOn w:val="manu"/>
    <w:next w:val="manu"/>
    <w:link w:val="bsnChar"/>
    <w:rsid w:val="00E07742"/>
    <w:pPr>
      <w:spacing w:after="270"/>
      <w:ind w:left="0" w:firstLine="0"/>
      <w:contextualSpacing/>
      <w:jc w:val="center"/>
    </w:pPr>
  </w:style>
  <w:style w:type="character" w:customStyle="1" w:styleId="bsnChar">
    <w:name w:val="bsn Char"/>
    <w:basedOn w:val="manuChar"/>
    <w:link w:val="bsn"/>
    <w:rsid w:val="00E07742"/>
    <w:rPr>
      <w:rFonts w:ascii="Univers 47 Condensed Light" w:hAnsi="Univers 47 Condensed Light"/>
      <w:sz w:val="18"/>
    </w:rPr>
  </w:style>
  <w:style w:type="paragraph" w:customStyle="1" w:styleId="recordsType">
    <w:name w:val="recordsType"/>
    <w:basedOn w:val="manu"/>
    <w:next w:val="manu"/>
    <w:link w:val="recordsTypeChar"/>
    <w:rsid w:val="00E90FB4"/>
    <w:pPr>
      <w:spacing w:before="240"/>
      <w:ind w:left="0" w:firstLine="0"/>
      <w:contextualSpacing/>
      <w:jc w:val="center"/>
    </w:pPr>
    <w:rPr>
      <w:rFonts w:ascii="Univers 67 Condensed" w:hAnsi="Univers 67 Condensed"/>
      <w:b/>
    </w:rPr>
  </w:style>
  <w:style w:type="character" w:customStyle="1" w:styleId="recordsTypeChar">
    <w:name w:val="recordsType Char"/>
    <w:basedOn w:val="manuChar"/>
    <w:link w:val="recordsType"/>
    <w:rsid w:val="00E90FB4"/>
    <w:rPr>
      <w:rFonts w:ascii="Univers 67 Condensed" w:hAnsi="Univers 67 Condensed"/>
      <w:b/>
      <w:sz w:val="18"/>
    </w:rPr>
  </w:style>
  <w:style w:type="paragraph" w:customStyle="1" w:styleId="aqfr">
    <w:name w:val="aqfr"/>
    <w:basedOn w:val="bsn"/>
    <w:link w:val="aqfrChar"/>
    <w:rsid w:val="007E4A9F"/>
  </w:style>
  <w:style w:type="character" w:customStyle="1" w:styleId="aqfrChar">
    <w:name w:val="aqfr Char"/>
    <w:basedOn w:val="bsnChar"/>
    <w:link w:val="aqfr"/>
    <w:rsid w:val="007E4A9F"/>
    <w:rPr>
      <w:rFonts w:ascii="Univers 47 Condensed Light" w:hAnsi="Univers 47 Condensed Light"/>
      <w:sz w:val="18"/>
    </w:rPr>
  </w:style>
  <w:style w:type="table" w:styleId="TableGrid">
    <w:name w:val="Table Grid"/>
    <w:basedOn w:val="TableNormal"/>
    <w:uiPriority w:val="59"/>
    <w:rsid w:val="00982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blCell">
    <w:name w:val="tblCell"/>
    <w:qFormat/>
    <w:rsid w:val="00043A00"/>
    <w:pPr>
      <w:spacing w:after="0" w:line="220" w:lineRule="exact"/>
      <w:contextualSpacing/>
    </w:pPr>
    <w:rPr>
      <w:rFonts w:ascii="Times New Roman" w:hAnsi="Times New Roman"/>
      <w:sz w:val="18"/>
    </w:rPr>
  </w:style>
  <w:style w:type="paragraph" w:customStyle="1" w:styleId="tblRowHd">
    <w:name w:val="tblRowHd"/>
    <w:basedOn w:val="tblCell"/>
    <w:qFormat/>
    <w:rsid w:val="007C2DED"/>
    <w:rPr>
      <w:rFonts w:ascii="Univers 67 Condensed" w:hAnsi="Univers 67 Condensed"/>
      <w:b/>
    </w:rPr>
  </w:style>
  <w:style w:type="paragraph" w:customStyle="1" w:styleId="tblColHd">
    <w:name w:val="tblColHd"/>
    <w:basedOn w:val="tblCell"/>
    <w:link w:val="tblColHdChar"/>
    <w:qFormat/>
    <w:rsid w:val="007C2DED"/>
    <w:pPr>
      <w:jc w:val="center"/>
    </w:pPr>
    <w:rPr>
      <w:rFonts w:ascii="Univers 67 Condensed" w:hAnsi="Univers 67 Condensed"/>
      <w:b/>
    </w:rPr>
  </w:style>
  <w:style w:type="paragraph" w:customStyle="1" w:styleId="tblFootNt">
    <w:name w:val="tblFootNt"/>
    <w:basedOn w:val="tblCell"/>
    <w:qFormat/>
    <w:rsid w:val="00B32A53"/>
    <w:pPr>
      <w:tabs>
        <w:tab w:val="left" w:pos="144"/>
      </w:tabs>
      <w:ind w:left="144" w:hanging="144"/>
    </w:pPr>
  </w:style>
  <w:style w:type="paragraph" w:customStyle="1" w:styleId="tblTitle">
    <w:name w:val="tblTitle"/>
    <w:basedOn w:val="tblCell"/>
    <w:link w:val="tblTitleChar"/>
    <w:qFormat/>
    <w:rsid w:val="007C2DED"/>
    <w:pPr>
      <w:keepNext/>
      <w:keepLines/>
      <w:suppressAutoHyphens/>
      <w:jc w:val="center"/>
    </w:pPr>
    <w:rPr>
      <w:rFonts w:ascii="Univers 67 Condensed" w:hAnsi="Univers 67 Condensed"/>
      <w:b/>
    </w:rPr>
  </w:style>
  <w:style w:type="character" w:customStyle="1" w:styleId="tblColHdChar">
    <w:name w:val="tblColHd Char"/>
    <w:basedOn w:val="DefaultParagraphFont"/>
    <w:link w:val="tblColHd"/>
    <w:rsid w:val="007C2DED"/>
    <w:rPr>
      <w:rFonts w:ascii="Univers 67 Condensed" w:hAnsi="Univers 67 Condensed"/>
      <w:b/>
      <w:sz w:val="18"/>
    </w:rPr>
  </w:style>
  <w:style w:type="character" w:customStyle="1" w:styleId="tblTitleChar">
    <w:name w:val="tblTitle Char"/>
    <w:basedOn w:val="tblColHdChar"/>
    <w:link w:val="tblTitle"/>
    <w:rsid w:val="007C2DED"/>
    <w:rPr>
      <w:rFonts w:ascii="Univers 67 Condensed" w:hAnsi="Univers 67 Condensed"/>
      <w:b/>
      <w:sz w:val="18"/>
    </w:rPr>
  </w:style>
  <w:style w:type="character" w:customStyle="1" w:styleId="ftNtSymbol">
    <w:name w:val="ftNtSymbol"/>
    <w:basedOn w:val="DefaultParagraphFont"/>
    <w:uiPriority w:val="1"/>
    <w:qFormat/>
    <w:rsid w:val="002D0268"/>
    <w:rPr>
      <w:position w:val="6"/>
      <w:sz w:val="18"/>
    </w:rPr>
  </w:style>
  <w:style w:type="paragraph" w:customStyle="1" w:styleId="manuExtremes">
    <w:name w:val="manuExtremes"/>
    <w:basedOn w:val="manu"/>
    <w:link w:val="manuExtremesChar"/>
    <w:qFormat/>
    <w:rsid w:val="003E555C"/>
    <w:pPr>
      <w:spacing w:before="0"/>
      <w:ind w:left="576"/>
      <w:contextualSpacing/>
    </w:pPr>
  </w:style>
  <w:style w:type="paragraph" w:customStyle="1" w:styleId="manu2nd">
    <w:name w:val="manu2nd"/>
    <w:basedOn w:val="manu"/>
    <w:link w:val="manu2ndChar"/>
    <w:qFormat/>
    <w:rsid w:val="003E555C"/>
    <w:pPr>
      <w:ind w:firstLine="0"/>
    </w:pPr>
  </w:style>
  <w:style w:type="character" w:customStyle="1" w:styleId="manuExtremesChar">
    <w:name w:val="manuExtremes Char"/>
    <w:basedOn w:val="manuChar"/>
    <w:link w:val="manuExtremes"/>
    <w:rsid w:val="003E555C"/>
    <w:rPr>
      <w:rFonts w:ascii="Univers 47 Condensed Light" w:hAnsi="Univers 47 Condensed Light"/>
      <w:sz w:val="18"/>
    </w:rPr>
  </w:style>
  <w:style w:type="character" w:customStyle="1" w:styleId="manu2ndChar">
    <w:name w:val="manu2nd Char"/>
    <w:basedOn w:val="manuChar"/>
    <w:link w:val="manu2nd"/>
    <w:rsid w:val="003E555C"/>
    <w:rPr>
      <w:rFonts w:ascii="Univers 47 Condensed Light" w:hAnsi="Univers 47 Condensed Light"/>
      <w:sz w:val="18"/>
    </w:rPr>
  </w:style>
  <w:style w:type="paragraph" w:customStyle="1" w:styleId="tblHdNote">
    <w:name w:val="tblHdNote"/>
    <w:basedOn w:val="tblTitle"/>
    <w:link w:val="tblHdNoteChar"/>
    <w:qFormat/>
    <w:rsid w:val="00041205"/>
    <w:rPr>
      <w:rFonts w:ascii="Univers 47 Condensed Light" w:hAnsi="Univers 47 Condensed Light"/>
      <w:b w:val="0"/>
    </w:rPr>
  </w:style>
  <w:style w:type="character" w:customStyle="1" w:styleId="tblHdNoteChar">
    <w:name w:val="tblHdNote Char"/>
    <w:basedOn w:val="tblTitleChar"/>
    <w:link w:val="tblHdNote"/>
    <w:rsid w:val="00041205"/>
    <w:rPr>
      <w:rFonts w:ascii="Univers 47 Condensed Light" w:hAnsi="Univers 47 Condensed Light"/>
      <w:b w:val="0"/>
      <w:sz w:val="18"/>
    </w:rPr>
  </w:style>
  <w:style w:type="paragraph" w:customStyle="1" w:styleId="pltText">
    <w:name w:val="pltText"/>
    <w:link w:val="pltTextChar"/>
    <w:qFormat/>
    <w:rsid w:val="007C2DED"/>
    <w:pPr>
      <w:suppressAutoHyphens/>
      <w:spacing w:after="0" w:line="220" w:lineRule="exact"/>
    </w:pPr>
    <w:rPr>
      <w:rFonts w:ascii="Univers 47 Condensed Light" w:hAnsi="Univers 47 Condensed Light"/>
      <w:sz w:val="18"/>
    </w:rPr>
  </w:style>
  <w:style w:type="character" w:customStyle="1" w:styleId="pltTextChar">
    <w:name w:val="pltText Char"/>
    <w:basedOn w:val="DefaultParagraphFont"/>
    <w:link w:val="pltText"/>
    <w:rsid w:val="007C2DED"/>
    <w:rPr>
      <w:rFonts w:ascii="Univers 47 Condensed Light" w:hAnsi="Univers 47 Condensed Light"/>
      <w:sz w:val="18"/>
    </w:rPr>
  </w:style>
  <w:style w:type="paragraph" w:customStyle="1" w:styleId="manuNoSpaceBefore">
    <w:name w:val="manuNoSpaceBefore"/>
    <w:basedOn w:val="manu"/>
    <w:next w:val="manu"/>
    <w:link w:val="manuNoSpaceBeforeChar"/>
    <w:rsid w:val="0039627C"/>
    <w:pPr>
      <w:spacing w:before="0"/>
    </w:pPr>
  </w:style>
  <w:style w:type="character" w:customStyle="1" w:styleId="manuNoSpaceBeforeChar">
    <w:name w:val="manuNoSpaceBefore Char"/>
    <w:basedOn w:val="manuChar"/>
    <w:link w:val="manuNoSpaceBefore"/>
    <w:rsid w:val="0039627C"/>
    <w:rPr>
      <w:rFonts w:ascii="Univers 47 Condensed Light" w:hAnsi="Univers 47 Condensed Light"/>
      <w:sz w:val="18"/>
    </w:rPr>
  </w:style>
  <w:style w:type="character" w:customStyle="1" w:styleId="subScript">
    <w:name w:val="subScript"/>
    <w:basedOn w:val="DefaultParagraphFont"/>
    <w:uiPriority w:val="1"/>
    <w:qFormat/>
    <w:rsid w:val="00B80C6E"/>
    <w:rPr>
      <w:position w:val="-6"/>
      <w:sz w:val="16"/>
    </w:rPr>
  </w:style>
  <w:style w:type="paragraph" w:customStyle="1" w:styleId="cnty">
    <w:name w:val="cnty"/>
    <w:basedOn w:val="bsn"/>
    <w:link w:val="cntyChar"/>
    <w:rsid w:val="00866038"/>
  </w:style>
  <w:style w:type="character" w:customStyle="1" w:styleId="cntyChar">
    <w:name w:val="cnty Char"/>
    <w:basedOn w:val="bsnChar"/>
    <w:link w:val="cnty"/>
    <w:rsid w:val="00866038"/>
    <w:rPr>
      <w:rFonts w:ascii="Univers 47 Condensed Light" w:hAnsi="Univers 47 Condensed Light"/>
      <w:sz w:val="18"/>
    </w:rPr>
  </w:style>
  <w:style w:type="paragraph" w:customStyle="1" w:styleId="zCitation">
    <w:name w:val="zCitation"/>
    <w:basedOn w:val="manu"/>
    <w:link w:val="zCitationChar"/>
    <w:autoRedefine/>
    <w:rsid w:val="001F42DC"/>
    <w:pPr>
      <w:spacing w:before="0" w:line="240" w:lineRule="auto"/>
      <w:jc w:val="right"/>
    </w:pPr>
    <w:rPr>
      <w:sz w:val="14"/>
      <w:szCs w:val="14"/>
    </w:rPr>
  </w:style>
  <w:style w:type="character" w:customStyle="1" w:styleId="zCitationChar">
    <w:name w:val="zCitation Char"/>
    <w:basedOn w:val="manuChar"/>
    <w:link w:val="zCitation"/>
    <w:rsid w:val="001F42DC"/>
    <w:rPr>
      <w:rFonts w:ascii="Univers 47 Condensed Light" w:hAnsi="Univers 47 Condensed Light"/>
      <w:sz w:val="14"/>
      <w:szCs w:val="14"/>
    </w:rPr>
  </w:style>
  <w:style w:type="paragraph" w:customStyle="1" w:styleId="TableBreak">
    <w:name w:val="Table Break"/>
    <w:basedOn w:val="Normal"/>
    <w:rsid w:val="00A350BE"/>
    <w:pPr>
      <w:spacing w:after="0" w:line="240" w:lineRule="auto"/>
    </w:pPr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Geological Survey</Company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Site: 11253115, WY: 2013</dc:title>
  <dc:subject/>
  <dc:creator>dohall</dc:creator>
  <cp:keywords/>
  <dc:description>U.S. Geological Survey Site Data Sheet</dc:description>
  <cp:lastModifiedBy>Amy Lehman</cp:lastModifiedBy>
  <cp:revision>2</cp:revision>
  <dcterms:created xsi:type="dcterms:W3CDTF">2013-09-11T11:05:00Z</dcterms:created>
  <dcterms:modified xsi:type="dcterms:W3CDTF">2014-02-03T19:36:00Z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_qw_author">
    <vt:lpwstr>dohall</vt:lpwstr>
  </property>
  <property fmtid="{D5CDD505-2E9C-101B-9397-08002B2CF9AE}" pid="3" name="document_contents_qw">
    <vt:lpwstr>qw</vt:lpwstr>
  </property>
  <property fmtid="{D5CDD505-2E9C-101B-9397-08002B2CF9AE}" pid="4" name="document_water_yr">
    <vt:lpwstr>2013</vt:lpwstr>
  </property>
  <property fmtid="{D5CDD505-2E9C-101B-9397-08002B2CF9AE}" pid="5" name="document_nwis_version">
    <vt:lpwstr>5.1</vt:lpwstr>
  </property>
  <property fmtid="{D5CDD505-2E9C-101B-9397-08002B2CF9AE}" pid="6" name="site_no">
    <vt:lpwstr>11253115</vt:lpwstr>
  </property>
  <property fmtid="{D5CDD505-2E9C-101B-9397-08002B2CF9AE}" pid="7" name="agency_cd">
    <vt:lpwstr>USGS</vt:lpwstr>
  </property>
  <property fmtid="{D5CDD505-2E9C-101B-9397-08002B2CF9AE}" pid="8" name="station_nm">
    <vt:lpwstr>SAN JOAQUIN R BL CHOWCHILLA CN INTAKE NR MENDOTA</vt:lpwstr>
  </property>
  <property fmtid="{D5CDD505-2E9C-101B-9397-08002B2CF9AE}" pid="9" name="station_full_nm">
    <vt:lpwstr>San Joaquin River below Chowchilla Canal Intake, near Mendota, CA</vt:lpwstr>
  </property>
  <property fmtid="{D5CDD505-2E9C-101B-9397-08002B2CF9AE}" pid="10" name="dec_lat_va">
    <vt:lpwstr>36.77375</vt:lpwstr>
  </property>
  <property fmtid="{D5CDD505-2E9C-101B-9397-08002B2CF9AE}" pid="11" name="dec_long_va">
    <vt:lpwstr>-120.286</vt:lpwstr>
  </property>
  <property fmtid="{D5CDD505-2E9C-101B-9397-08002B2CF9AE}" pid="12" name="state_cd">
    <vt:lpwstr>06</vt:lpwstr>
  </property>
  <property fmtid="{D5CDD505-2E9C-101B-9397-08002B2CF9AE}" pid="13" name="district_cd">
    <vt:lpwstr>06 </vt:lpwstr>
  </property>
  <property fmtid="{D5CDD505-2E9C-101B-9397-08002B2CF9AE}" pid="14" name="huc_cd">
    <vt:lpwstr>18040001</vt:lpwstr>
  </property>
  <property fmtid="{D5CDD505-2E9C-101B-9397-08002B2CF9AE}" pid="15" name="site_tp_cd">
    <vt:lpwstr>ST</vt:lpwstr>
  </property>
  <property fmtid="{D5CDD505-2E9C-101B-9397-08002B2CF9AE}" pid="16" name="county_cd">
    <vt:lpwstr>06039</vt:lpwstr>
  </property>
  <property fmtid="{D5CDD505-2E9C-101B-9397-08002B2CF9AE}" pid="17" name="site_category">
    <vt:lpwstr>sw</vt:lpwstr>
  </property>
  <property fmtid="{D5CDD505-2E9C-101B-9397-08002B2CF9AE}" pid="18" name="qwScriptsVersionData">
    <vt:lpwstr>201309041003</vt:lpwstr>
  </property>
</Properties>
</file>